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E8" w:rsidRPr="009821E8" w:rsidRDefault="009821E8" w:rsidP="009821E8">
      <w:pPr>
        <w:pStyle w:val="Textoindependiente"/>
        <w:rPr>
          <w:i/>
          <w:sz w:val="36"/>
          <w:szCs w:val="36"/>
          <w:lang w:val="es-MX"/>
        </w:rPr>
      </w:pPr>
    </w:p>
    <w:p w:rsidR="009821E8" w:rsidRPr="009821E8" w:rsidRDefault="009821E8" w:rsidP="009821E8">
      <w:pPr>
        <w:pStyle w:val="Encabezado"/>
        <w:jc w:val="center"/>
        <w:rPr>
          <w:rFonts w:ascii="UCol" w:hAnsi="UCol"/>
          <w:color w:val="808000"/>
          <w:sz w:val="36"/>
          <w:szCs w:val="36"/>
        </w:rPr>
      </w:pPr>
      <w:r w:rsidRPr="009821E8">
        <w:rPr>
          <w:noProof/>
          <w:sz w:val="36"/>
          <w:szCs w:val="36"/>
          <w:lang w:val="en-US" w:eastAsia="en-US"/>
        </w:rPr>
        <w:drawing>
          <wp:inline distT="0" distB="0" distL="0" distR="0" wp14:anchorId="07824596" wp14:editId="2BB43A79">
            <wp:extent cx="590550" cy="590550"/>
            <wp:effectExtent l="0" t="0" r="0" b="0"/>
            <wp:docPr id="9" name="Imagen 9" descr="OFICERTI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ICERTIF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1E8" w:rsidRPr="009821E8" w:rsidRDefault="009821E8" w:rsidP="009821E8">
      <w:pPr>
        <w:pStyle w:val="Encabezado"/>
        <w:jc w:val="center"/>
        <w:rPr>
          <w:rFonts w:ascii="UCol" w:hAnsi="UCol"/>
          <w:color w:val="808000"/>
          <w:sz w:val="36"/>
          <w:szCs w:val="36"/>
        </w:rPr>
      </w:pPr>
      <w:r w:rsidRPr="009821E8">
        <w:rPr>
          <w:rFonts w:ascii="UCol" w:hAnsi="UCol"/>
          <w:color w:val="808000"/>
          <w:sz w:val="36"/>
          <w:szCs w:val="36"/>
        </w:rPr>
        <w:t>UNIVERSIDAD DE COLIMA</w:t>
      </w:r>
    </w:p>
    <w:p w:rsidR="009821E8" w:rsidRPr="009821E8" w:rsidRDefault="009821E8" w:rsidP="00470DF5">
      <w:pPr>
        <w:jc w:val="center"/>
        <w:rPr>
          <w:rFonts w:ascii="UCol" w:hAnsi="UCol" w:cs="Andalus"/>
          <w:sz w:val="36"/>
          <w:szCs w:val="36"/>
          <w:lang w:val="es-MX"/>
        </w:rPr>
      </w:pPr>
      <w:r w:rsidRPr="009821E8">
        <w:rPr>
          <w:rFonts w:ascii="UCol" w:hAnsi="UCol"/>
          <w:b/>
          <w:caps/>
          <w:color w:val="333333"/>
          <w:sz w:val="36"/>
          <w:szCs w:val="36"/>
          <w:lang w:val="es-MX"/>
        </w:rPr>
        <w:t>FACULTAD de Turismo y Gastronomía</w:t>
      </w:r>
    </w:p>
    <w:p w:rsidR="009821E8" w:rsidRPr="009821E8" w:rsidRDefault="00582173" w:rsidP="009821E8">
      <w:pPr>
        <w:pStyle w:val="Ttulo1"/>
        <w:spacing w:before="100" w:line="288" w:lineRule="auto"/>
        <w:ind w:left="0" w:right="25"/>
        <w:rPr>
          <w:rFonts w:asciiTheme="minorHAnsi" w:hAnsiTheme="minorHAnsi"/>
          <w:b/>
          <w:color w:val="231F20"/>
          <w:sz w:val="32"/>
          <w:szCs w:val="32"/>
          <w:lang w:val="es-MX"/>
        </w:rPr>
      </w:pPr>
      <w:r>
        <w:rPr>
          <w:rFonts w:asciiTheme="minorHAnsi" w:hAnsiTheme="minorHAnsi"/>
          <w:b/>
          <w:color w:val="231F20"/>
          <w:sz w:val="32"/>
          <w:szCs w:val="32"/>
          <w:lang w:val="es-MX"/>
        </w:rPr>
        <w:t xml:space="preserve">Lineamientos </w:t>
      </w:r>
      <w:r w:rsidR="009821E8" w:rsidRPr="009821E8">
        <w:rPr>
          <w:rFonts w:asciiTheme="minorHAnsi" w:hAnsiTheme="minorHAnsi"/>
          <w:b/>
          <w:color w:val="231F20"/>
          <w:sz w:val="32"/>
          <w:szCs w:val="32"/>
          <w:lang w:val="es-MX"/>
        </w:rPr>
        <w:t>para la</w:t>
      </w:r>
      <w:r w:rsidR="009821E8" w:rsidRPr="009821E8">
        <w:rPr>
          <w:rFonts w:asciiTheme="minorHAnsi" w:hAnsiTheme="minorHAnsi"/>
          <w:b/>
          <w:color w:val="231F20"/>
          <w:spacing w:val="-6"/>
          <w:sz w:val="32"/>
          <w:szCs w:val="32"/>
          <w:lang w:val="es-MX"/>
        </w:rPr>
        <w:t xml:space="preserve"> </w:t>
      </w:r>
      <w:r w:rsidR="009821E8" w:rsidRPr="009821E8">
        <w:rPr>
          <w:rFonts w:asciiTheme="minorHAnsi" w:hAnsiTheme="minorHAnsi"/>
          <w:b/>
          <w:color w:val="231F20"/>
          <w:sz w:val="32"/>
          <w:szCs w:val="32"/>
          <w:lang w:val="es-MX"/>
        </w:rPr>
        <w:t>realización de</w:t>
      </w:r>
      <w:r w:rsidR="009821E8" w:rsidRPr="009821E8">
        <w:rPr>
          <w:rFonts w:asciiTheme="minorHAnsi" w:hAnsiTheme="minorHAnsi"/>
          <w:b/>
          <w:color w:val="231F20"/>
          <w:spacing w:val="-2"/>
          <w:sz w:val="32"/>
          <w:szCs w:val="32"/>
          <w:lang w:val="es-MX"/>
        </w:rPr>
        <w:t xml:space="preserve"> </w:t>
      </w:r>
      <w:r w:rsidR="009821E8" w:rsidRPr="009821E8">
        <w:rPr>
          <w:rFonts w:asciiTheme="minorHAnsi" w:hAnsiTheme="minorHAnsi"/>
          <w:b/>
          <w:color w:val="231F20"/>
          <w:sz w:val="32"/>
          <w:szCs w:val="32"/>
          <w:lang w:val="es-MX"/>
        </w:rPr>
        <w:t>la pasantía</w:t>
      </w:r>
    </w:p>
    <w:p w:rsidR="009821E8" w:rsidRPr="009821E8" w:rsidRDefault="009821E8" w:rsidP="009821E8">
      <w:pPr>
        <w:pStyle w:val="Textoindependiente"/>
        <w:jc w:val="both"/>
        <w:rPr>
          <w:rFonts w:asciiTheme="minorHAnsi" w:hAnsiTheme="minorHAnsi"/>
          <w:lang w:val="es-MX"/>
        </w:rPr>
      </w:pPr>
    </w:p>
    <w:p w:rsidR="009821E8" w:rsidRPr="009821E8" w:rsidRDefault="009821E8" w:rsidP="009821E8">
      <w:pPr>
        <w:pStyle w:val="Ttulo3"/>
        <w:spacing w:line="360" w:lineRule="auto"/>
        <w:jc w:val="both"/>
        <w:rPr>
          <w:rFonts w:asciiTheme="minorHAnsi" w:hAnsiTheme="minorHAnsi"/>
          <w:b/>
          <w:sz w:val="24"/>
          <w:szCs w:val="24"/>
          <w:lang w:val="es-MX"/>
        </w:rPr>
      </w:pPr>
      <w:bookmarkStart w:id="0" w:name="_TOC_250009"/>
      <w:bookmarkStart w:id="1" w:name="_TOC_250006"/>
      <w:bookmarkStart w:id="2" w:name="_TOC_250004"/>
      <w:bookmarkStart w:id="3" w:name="_TOC_250003"/>
      <w:bookmarkEnd w:id="0"/>
      <w:bookmarkEnd w:id="1"/>
      <w:bookmarkEnd w:id="2"/>
      <w:bookmarkEnd w:id="3"/>
      <w:r w:rsidRPr="009821E8">
        <w:rPr>
          <w:rFonts w:asciiTheme="minorHAnsi" w:hAnsiTheme="minorHAnsi"/>
          <w:b/>
          <w:color w:val="231F20"/>
          <w:sz w:val="24"/>
          <w:szCs w:val="24"/>
          <w:lang w:val="es-MX"/>
        </w:rPr>
        <w:t>Definiciones</w:t>
      </w:r>
      <w:bookmarkStart w:id="4" w:name="_GoBack"/>
      <w:bookmarkEnd w:id="4"/>
    </w:p>
    <w:p w:rsidR="009821E8" w:rsidRPr="009821E8" w:rsidRDefault="009821E8" w:rsidP="009821E8">
      <w:pPr>
        <w:pStyle w:val="Textoindependiente"/>
        <w:spacing w:line="360" w:lineRule="auto"/>
        <w:ind w:left="694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b/>
          <w:color w:val="231F20"/>
          <w:spacing w:val="-19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Para</w:t>
      </w:r>
      <w:r w:rsidRPr="009821E8">
        <w:rPr>
          <w:rFonts w:asciiTheme="minorHAnsi" w:hAnsiTheme="minorHAnsi"/>
          <w:color w:val="231F20"/>
          <w:spacing w:val="-1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efectos</w:t>
      </w:r>
      <w:r w:rsidRPr="009821E8">
        <w:rPr>
          <w:rFonts w:asciiTheme="minorHAnsi" w:hAnsiTheme="minorHAnsi"/>
          <w:color w:val="231F20"/>
          <w:spacing w:val="-1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color w:val="231F20"/>
          <w:spacing w:val="-1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los</w:t>
      </w:r>
      <w:r w:rsidRPr="009821E8">
        <w:rPr>
          <w:rFonts w:asciiTheme="minorHAnsi" w:hAnsiTheme="minorHAnsi"/>
          <w:color w:val="231F20"/>
          <w:spacing w:val="-16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presentes</w:t>
      </w:r>
      <w:r w:rsidRPr="009821E8">
        <w:rPr>
          <w:rFonts w:asciiTheme="minorHAnsi" w:hAnsiTheme="minorHAnsi"/>
          <w:color w:val="231F20"/>
          <w:spacing w:val="-1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lineamientos,</w:t>
      </w:r>
      <w:r w:rsidRPr="009821E8">
        <w:rPr>
          <w:rFonts w:asciiTheme="minorHAnsi" w:hAnsiTheme="minorHAnsi"/>
          <w:color w:val="231F20"/>
          <w:spacing w:val="-1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se</w:t>
      </w:r>
      <w:r w:rsidRPr="009821E8">
        <w:rPr>
          <w:rFonts w:asciiTheme="minorHAnsi" w:hAnsiTheme="minorHAnsi"/>
          <w:color w:val="231F20"/>
          <w:spacing w:val="-1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entiende</w:t>
      </w:r>
      <w:r w:rsidRPr="009821E8">
        <w:rPr>
          <w:rFonts w:asciiTheme="minorHAnsi" w:hAnsiTheme="minorHAnsi"/>
          <w:color w:val="231F20"/>
          <w:spacing w:val="-16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por:</w:t>
      </w:r>
    </w:p>
    <w:p w:rsidR="009821E8" w:rsidRPr="009821E8" w:rsidRDefault="009821E8" w:rsidP="009821E8">
      <w:pPr>
        <w:pStyle w:val="Prrafodelista"/>
        <w:numPr>
          <w:ilvl w:val="0"/>
          <w:numId w:val="10"/>
        </w:numPr>
        <w:tabs>
          <w:tab w:val="left" w:pos="1148"/>
        </w:tabs>
        <w:spacing w:before="0" w:line="360" w:lineRule="auto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b/>
          <w:color w:val="231F20"/>
          <w:sz w:val="24"/>
          <w:szCs w:val="24"/>
          <w:lang w:val="es-MX"/>
        </w:rPr>
        <w:t>Coordinador</w:t>
      </w:r>
      <w:r w:rsidRPr="009821E8">
        <w:rPr>
          <w:rFonts w:asciiTheme="minorHAnsi" w:hAnsiTheme="minorHAnsi"/>
          <w:b/>
          <w:color w:val="231F20"/>
          <w:spacing w:val="-1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b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b/>
          <w:color w:val="231F20"/>
          <w:spacing w:val="-16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b/>
          <w:color w:val="231F20"/>
          <w:sz w:val="24"/>
          <w:szCs w:val="24"/>
          <w:lang w:val="es-MX"/>
        </w:rPr>
        <w:t>pasantía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:</w:t>
      </w:r>
      <w:r w:rsidRPr="009821E8">
        <w:rPr>
          <w:rFonts w:asciiTheme="minorHAnsi" w:hAnsiTheme="minorHAnsi"/>
          <w:color w:val="231F20"/>
          <w:spacing w:val="-1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directivo</w:t>
      </w:r>
      <w:r w:rsidRPr="009821E8">
        <w:rPr>
          <w:rFonts w:asciiTheme="minorHAnsi" w:hAnsiTheme="minorHAnsi"/>
          <w:color w:val="231F20"/>
          <w:spacing w:val="-16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del</w:t>
      </w:r>
      <w:r w:rsidRPr="009821E8">
        <w:rPr>
          <w:rFonts w:asciiTheme="minorHAnsi" w:hAnsiTheme="minorHAnsi"/>
          <w:color w:val="231F20"/>
          <w:spacing w:val="-16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plantel</w:t>
      </w:r>
      <w:r w:rsidRPr="009821E8">
        <w:rPr>
          <w:rFonts w:asciiTheme="minorHAnsi" w:hAnsiTheme="minorHAnsi"/>
          <w:color w:val="231F20"/>
          <w:spacing w:val="-1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que</w:t>
      </w:r>
      <w:r w:rsidRPr="009821E8">
        <w:rPr>
          <w:rFonts w:asciiTheme="minorHAnsi" w:hAnsiTheme="minorHAnsi"/>
          <w:color w:val="231F20"/>
          <w:spacing w:val="-16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tiene bajo</w:t>
      </w:r>
      <w:r w:rsidRPr="009821E8">
        <w:rPr>
          <w:rFonts w:asciiTheme="minorHAnsi" w:hAnsiTheme="minorHAnsi"/>
          <w:color w:val="231F20"/>
          <w:spacing w:val="-9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su</w:t>
      </w:r>
      <w:r w:rsidRPr="009821E8">
        <w:rPr>
          <w:rFonts w:asciiTheme="minorHAnsi" w:hAnsiTheme="minorHAnsi"/>
          <w:color w:val="231F20"/>
          <w:spacing w:val="-9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responsabilidad</w:t>
      </w:r>
      <w:r w:rsidRPr="009821E8">
        <w:rPr>
          <w:rFonts w:asciiTheme="minorHAnsi" w:hAnsiTheme="minorHAnsi"/>
          <w:color w:val="231F20"/>
          <w:spacing w:val="-9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la</w:t>
      </w:r>
      <w:r w:rsidRPr="009821E8">
        <w:rPr>
          <w:rFonts w:asciiTheme="minorHAnsi" w:hAnsiTheme="minorHAnsi"/>
          <w:color w:val="231F20"/>
          <w:spacing w:val="-9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organización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color w:val="231F20"/>
          <w:spacing w:val="-8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los</w:t>
      </w:r>
      <w:r w:rsidRPr="009821E8">
        <w:rPr>
          <w:rFonts w:asciiTheme="minorHAnsi" w:hAnsiTheme="minorHAnsi"/>
          <w:color w:val="231F20"/>
          <w:spacing w:val="-8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procesos</w:t>
      </w:r>
      <w:r w:rsidRPr="009821E8">
        <w:rPr>
          <w:rFonts w:asciiTheme="minorHAnsi" w:hAnsiTheme="minorHAnsi"/>
          <w:color w:val="231F20"/>
          <w:spacing w:val="-9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color w:val="231F20"/>
          <w:spacing w:val="-8"/>
          <w:sz w:val="24"/>
          <w:szCs w:val="24"/>
          <w:lang w:val="es-MX"/>
        </w:rPr>
        <w:t xml:space="preserve"> esta práctica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, incluyendo desde su planeación y hasta la acreditación, en un programa educativo</w:t>
      </w:r>
      <w:r w:rsidRPr="009821E8">
        <w:rPr>
          <w:rFonts w:asciiTheme="minorHAnsi" w:hAnsiTheme="minorHAnsi"/>
          <w:color w:val="231F20"/>
          <w:spacing w:val="-9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determinado.</w:t>
      </w:r>
    </w:p>
    <w:p w:rsidR="009821E8" w:rsidRPr="009821E8" w:rsidRDefault="009821E8" w:rsidP="009821E8">
      <w:pPr>
        <w:pStyle w:val="Prrafodelista"/>
        <w:numPr>
          <w:ilvl w:val="0"/>
          <w:numId w:val="10"/>
        </w:numPr>
        <w:tabs>
          <w:tab w:val="left" w:pos="1148"/>
        </w:tabs>
        <w:spacing w:before="0" w:line="360" w:lineRule="auto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b/>
          <w:color w:val="231F20"/>
          <w:sz w:val="24"/>
          <w:szCs w:val="24"/>
          <w:lang w:val="es-MX"/>
        </w:rPr>
        <w:t>Practicante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: el estudiante que realiza actividades de pasantía en una unidad</w:t>
      </w:r>
      <w:r w:rsidRPr="009821E8">
        <w:rPr>
          <w:rFonts w:asciiTheme="minorHAnsi" w:hAnsiTheme="minorHAnsi"/>
          <w:color w:val="231F20"/>
          <w:spacing w:val="-6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receptora.</w:t>
      </w:r>
    </w:p>
    <w:p w:rsidR="009821E8" w:rsidRPr="009821E8" w:rsidRDefault="009821E8" w:rsidP="009821E8">
      <w:pPr>
        <w:pStyle w:val="Prrafodelista"/>
        <w:numPr>
          <w:ilvl w:val="0"/>
          <w:numId w:val="10"/>
        </w:numPr>
        <w:tabs>
          <w:tab w:val="left" w:pos="1148"/>
        </w:tabs>
        <w:spacing w:before="0" w:line="360" w:lineRule="auto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b/>
          <w:color w:val="231F20"/>
          <w:sz w:val="24"/>
          <w:szCs w:val="24"/>
          <w:lang w:val="es-MX"/>
        </w:rPr>
        <w:t>Tutor</w:t>
      </w:r>
      <w:r w:rsidRPr="009821E8">
        <w:rPr>
          <w:rFonts w:asciiTheme="minorHAnsi" w:hAnsiTheme="minorHAnsi"/>
          <w:b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b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b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b/>
          <w:color w:val="231F20"/>
          <w:sz w:val="24"/>
          <w:szCs w:val="24"/>
          <w:lang w:val="es-MX"/>
        </w:rPr>
        <w:t>pasantía o asesor en línea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:</w:t>
      </w:r>
      <w:r w:rsidRPr="009821E8">
        <w:rPr>
          <w:rFonts w:asciiTheme="minorHAnsi" w:hAnsiTheme="minorHAnsi"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profesor</w:t>
      </w:r>
      <w:r w:rsidRPr="009821E8">
        <w:rPr>
          <w:rFonts w:asciiTheme="minorHAnsi" w:hAnsiTheme="minorHAnsi"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color w:val="231F20"/>
          <w:spacing w:val="-4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tiempo</w:t>
      </w:r>
      <w:r w:rsidRPr="009821E8">
        <w:rPr>
          <w:rFonts w:asciiTheme="minorHAnsi" w:hAnsiTheme="minorHAnsi"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completo</w:t>
      </w:r>
      <w:r w:rsidRPr="009821E8">
        <w:rPr>
          <w:rFonts w:asciiTheme="minorHAnsi" w:hAnsiTheme="minorHAnsi"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o</w:t>
      </w:r>
      <w:r w:rsidRPr="009821E8">
        <w:rPr>
          <w:rFonts w:asciiTheme="minorHAnsi" w:hAnsiTheme="minorHAnsi"/>
          <w:color w:val="231F20"/>
          <w:spacing w:val="-4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asignatura,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designado</w:t>
      </w:r>
      <w:r w:rsidRPr="009821E8">
        <w:rPr>
          <w:rFonts w:asciiTheme="minorHAnsi" w:hAnsiTheme="minorHAnsi"/>
          <w:color w:val="231F20"/>
          <w:spacing w:val="-9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por</w:t>
      </w:r>
      <w:r w:rsidRPr="009821E8">
        <w:rPr>
          <w:rFonts w:asciiTheme="minorHAnsi" w:hAnsiTheme="minorHAnsi"/>
          <w:color w:val="231F20"/>
          <w:spacing w:val="-9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el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director</w:t>
      </w:r>
      <w:r w:rsidRPr="009821E8">
        <w:rPr>
          <w:rFonts w:asciiTheme="minorHAnsi" w:hAnsiTheme="minorHAnsi"/>
          <w:color w:val="231F20"/>
          <w:spacing w:val="-9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del</w:t>
      </w:r>
      <w:r w:rsidRPr="009821E8">
        <w:rPr>
          <w:rFonts w:asciiTheme="minorHAnsi" w:hAnsiTheme="minorHAnsi"/>
          <w:color w:val="231F20"/>
          <w:spacing w:val="-9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plantel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para</w:t>
      </w:r>
      <w:r w:rsidRPr="009821E8">
        <w:rPr>
          <w:rFonts w:asciiTheme="minorHAnsi" w:hAnsiTheme="minorHAnsi"/>
          <w:color w:val="231F20"/>
          <w:spacing w:val="-9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atender</w:t>
      </w:r>
      <w:r w:rsidRPr="009821E8">
        <w:rPr>
          <w:rFonts w:asciiTheme="minorHAnsi" w:hAnsiTheme="minorHAnsi"/>
          <w:color w:val="231F20"/>
          <w:spacing w:val="-9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a</w:t>
      </w:r>
      <w:r w:rsidRPr="009821E8">
        <w:rPr>
          <w:rFonts w:asciiTheme="minorHAnsi" w:hAnsiTheme="minorHAnsi"/>
          <w:color w:val="231F20"/>
          <w:spacing w:val="-9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un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grupo de practicantes, inscritos formalmente en el programa de pasantía.</w:t>
      </w:r>
    </w:p>
    <w:p w:rsidR="009821E8" w:rsidRPr="009821E8" w:rsidRDefault="009821E8" w:rsidP="009821E8">
      <w:pPr>
        <w:pStyle w:val="Prrafodelista"/>
        <w:numPr>
          <w:ilvl w:val="0"/>
          <w:numId w:val="10"/>
        </w:numPr>
        <w:tabs>
          <w:tab w:val="left" w:pos="1148"/>
        </w:tabs>
        <w:spacing w:before="0" w:line="360" w:lineRule="auto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Unidad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receptora: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entidad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del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sector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público,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privado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o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social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>
        <w:rPr>
          <w:rFonts w:asciiTheme="minorHAnsi" w:hAnsiTheme="minorHAnsi"/>
          <w:color w:val="231F20"/>
          <w:sz w:val="24"/>
          <w:szCs w:val="24"/>
          <w:lang w:val="es-MX"/>
        </w:rPr>
        <w:t>don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 el estudiante es aceptado para realizar su pasantía.</w:t>
      </w:r>
    </w:p>
    <w:p w:rsidR="009821E8" w:rsidRPr="009821E8" w:rsidRDefault="009821E8" w:rsidP="009821E8">
      <w:pPr>
        <w:pStyle w:val="Ttulo3"/>
        <w:spacing w:line="360" w:lineRule="auto"/>
        <w:jc w:val="both"/>
        <w:rPr>
          <w:rFonts w:asciiTheme="minorHAnsi" w:hAnsiTheme="minorHAnsi"/>
          <w:b/>
          <w:sz w:val="24"/>
          <w:szCs w:val="24"/>
          <w:lang w:val="es-MX"/>
        </w:rPr>
      </w:pPr>
      <w:bookmarkStart w:id="5" w:name="_TOC_250002"/>
      <w:bookmarkEnd w:id="5"/>
      <w:r w:rsidRPr="009821E8">
        <w:rPr>
          <w:rFonts w:asciiTheme="minorHAnsi" w:hAnsiTheme="minorHAnsi"/>
          <w:b/>
          <w:color w:val="231F20"/>
          <w:sz w:val="24"/>
          <w:szCs w:val="24"/>
          <w:lang w:val="es-MX"/>
        </w:rPr>
        <w:t>Objetivos de la pasantía</w:t>
      </w:r>
    </w:p>
    <w:p w:rsidR="009821E8" w:rsidRPr="009821E8" w:rsidRDefault="009821E8" w:rsidP="009821E8">
      <w:pPr>
        <w:pStyle w:val="Textoindependiente"/>
        <w:spacing w:line="360" w:lineRule="auto"/>
        <w:ind w:left="240" w:right="115" w:firstLine="453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La pasantía, de acuerdo con la normativa vigente y los fines de la educación superior, tendrá como objetivos:</w:t>
      </w:r>
    </w:p>
    <w:p w:rsidR="009821E8" w:rsidRPr="009821E8" w:rsidRDefault="009821E8" w:rsidP="009821E8">
      <w:pPr>
        <w:pStyle w:val="Prrafodelista"/>
        <w:numPr>
          <w:ilvl w:val="0"/>
          <w:numId w:val="9"/>
        </w:numPr>
        <w:tabs>
          <w:tab w:val="left" w:pos="1148"/>
        </w:tabs>
        <w:spacing w:before="0" w:line="360" w:lineRule="auto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Contribuir a la formación integral del estudiante a través del fortalecimiento de las competencias específicas relacionadas con el diagnóstico,</w:t>
      </w:r>
      <w:r w:rsidRPr="009821E8">
        <w:rPr>
          <w:rFonts w:asciiTheme="minorHAnsi" w:hAnsiTheme="minorHAnsi"/>
          <w:color w:val="231F20"/>
          <w:spacing w:val="-14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planeación,</w:t>
      </w:r>
      <w:r w:rsidRPr="009821E8">
        <w:rPr>
          <w:rFonts w:asciiTheme="minorHAnsi" w:hAnsiTheme="minorHAnsi"/>
          <w:color w:val="231F20"/>
          <w:spacing w:val="-13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ejecución</w:t>
      </w:r>
      <w:r w:rsidRPr="009821E8">
        <w:rPr>
          <w:rFonts w:asciiTheme="minorHAnsi" w:hAnsiTheme="minorHAnsi"/>
          <w:color w:val="231F20"/>
          <w:spacing w:val="-14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y</w:t>
      </w:r>
      <w:r w:rsidRPr="009821E8">
        <w:rPr>
          <w:rFonts w:asciiTheme="minorHAnsi" w:hAnsiTheme="minorHAnsi"/>
          <w:color w:val="231F20"/>
          <w:spacing w:val="-13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evaluación</w:t>
      </w:r>
      <w:r w:rsidRPr="009821E8">
        <w:rPr>
          <w:rFonts w:asciiTheme="minorHAnsi" w:hAnsiTheme="minorHAnsi"/>
          <w:color w:val="231F20"/>
          <w:spacing w:val="-14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color w:val="231F20"/>
          <w:spacing w:val="-13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actividades</w:t>
      </w:r>
      <w:r w:rsidRPr="009821E8">
        <w:rPr>
          <w:rFonts w:asciiTheme="minorHAnsi" w:hAnsiTheme="minorHAnsi"/>
          <w:color w:val="231F20"/>
          <w:spacing w:val="-14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propias de su ámbito</w:t>
      </w:r>
      <w:r w:rsidRPr="009821E8">
        <w:rPr>
          <w:rFonts w:asciiTheme="minorHAnsi" w:hAnsiTheme="minorHAnsi"/>
          <w:color w:val="231F20"/>
          <w:spacing w:val="-4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profesional.</w:t>
      </w:r>
    </w:p>
    <w:p w:rsidR="009821E8" w:rsidRPr="009821E8" w:rsidRDefault="009821E8" w:rsidP="009821E8">
      <w:pPr>
        <w:pStyle w:val="Prrafodelista"/>
        <w:numPr>
          <w:ilvl w:val="0"/>
          <w:numId w:val="9"/>
        </w:numPr>
        <w:tabs>
          <w:tab w:val="left" w:pos="1147"/>
          <w:tab w:val="left" w:pos="1148"/>
        </w:tabs>
        <w:spacing w:before="0" w:line="360" w:lineRule="auto"/>
        <w:ind w:right="119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Fortalecer la pertinencia social de los programas educativos de educación</w:t>
      </w:r>
      <w:r w:rsidRPr="009821E8">
        <w:rPr>
          <w:rFonts w:asciiTheme="minorHAnsi" w:hAnsiTheme="minorHAnsi"/>
          <w:color w:val="231F20"/>
          <w:spacing w:val="-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superior.</w:t>
      </w:r>
    </w:p>
    <w:p w:rsidR="009821E8" w:rsidRPr="009821E8" w:rsidRDefault="009821E8" w:rsidP="009821E8">
      <w:pPr>
        <w:pStyle w:val="Prrafodelista"/>
        <w:numPr>
          <w:ilvl w:val="0"/>
          <w:numId w:val="9"/>
        </w:numPr>
        <w:tabs>
          <w:tab w:val="left" w:pos="1147"/>
          <w:tab w:val="left" w:pos="1148"/>
        </w:tabs>
        <w:spacing w:before="0" w:line="360" w:lineRule="auto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lastRenderedPageBreak/>
        <w:t>Promover mecanismos de vinculación con los sectores público, privado o</w:t>
      </w:r>
      <w:r w:rsidRPr="009821E8">
        <w:rPr>
          <w:rFonts w:asciiTheme="minorHAnsi" w:hAnsiTheme="minorHAnsi"/>
          <w:color w:val="231F20"/>
          <w:spacing w:val="-3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social.</w:t>
      </w:r>
    </w:p>
    <w:p w:rsidR="009821E8" w:rsidRPr="009821E8" w:rsidRDefault="009821E8" w:rsidP="009821E8">
      <w:pPr>
        <w:pStyle w:val="Prrafodelista"/>
        <w:numPr>
          <w:ilvl w:val="0"/>
          <w:numId w:val="9"/>
        </w:numPr>
        <w:tabs>
          <w:tab w:val="left" w:pos="1147"/>
          <w:tab w:val="left" w:pos="1148"/>
        </w:tabs>
        <w:spacing w:before="0" w:line="360" w:lineRule="auto"/>
        <w:ind w:right="0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Favorecer la inserción del egresado en el mercado</w:t>
      </w:r>
      <w:r w:rsidRPr="009821E8">
        <w:rPr>
          <w:rFonts w:asciiTheme="minorHAnsi" w:hAnsiTheme="minorHAnsi"/>
          <w:color w:val="231F20"/>
          <w:spacing w:val="-24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ocupacional.</w:t>
      </w:r>
    </w:p>
    <w:p w:rsidR="009821E8" w:rsidRPr="009821E8" w:rsidRDefault="009821E8" w:rsidP="009821E8">
      <w:pPr>
        <w:pStyle w:val="Textoindependiente"/>
        <w:spacing w:line="360" w:lineRule="auto"/>
        <w:ind w:right="118"/>
        <w:jc w:val="both"/>
        <w:rPr>
          <w:rFonts w:asciiTheme="minorHAnsi" w:hAnsiTheme="minorHAnsi"/>
          <w:b/>
          <w:color w:val="231F20"/>
          <w:sz w:val="24"/>
          <w:szCs w:val="24"/>
          <w:lang w:val="es-MX"/>
        </w:rPr>
      </w:pPr>
      <w:r w:rsidRPr="009821E8">
        <w:rPr>
          <w:rFonts w:asciiTheme="minorHAnsi" w:hAnsiTheme="minorHAnsi"/>
          <w:b/>
          <w:color w:val="231F20"/>
          <w:sz w:val="24"/>
          <w:szCs w:val="24"/>
          <w:lang w:val="es-MX"/>
        </w:rPr>
        <w:t xml:space="preserve">Duración y lugar para realizar pasantía: </w:t>
      </w:r>
    </w:p>
    <w:p w:rsidR="009821E8" w:rsidRPr="009821E8" w:rsidRDefault="009821E8" w:rsidP="009821E8">
      <w:pPr>
        <w:pStyle w:val="Textoindependiente"/>
        <w:numPr>
          <w:ilvl w:val="0"/>
          <w:numId w:val="11"/>
        </w:numPr>
        <w:spacing w:line="360" w:lineRule="auto"/>
        <w:ind w:right="118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La pasantía tendrá una duración 800 horas para el programa de  licenciatura Gestión Turística y no deberá exceder de 6 meses para su realización.</w:t>
      </w:r>
    </w:p>
    <w:p w:rsidR="009821E8" w:rsidRPr="009821E8" w:rsidRDefault="009821E8" w:rsidP="009821E8">
      <w:pPr>
        <w:pStyle w:val="Textoindependiente"/>
        <w:numPr>
          <w:ilvl w:val="0"/>
          <w:numId w:val="11"/>
        </w:numPr>
        <w:spacing w:line="360" w:lineRule="auto"/>
        <w:ind w:right="115"/>
        <w:jc w:val="both"/>
        <w:rPr>
          <w:rFonts w:asciiTheme="minorHAnsi" w:hAnsiTheme="minorHAnsi"/>
          <w:color w:val="231F20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La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 xml:space="preserve"> pasantía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podrá</w:t>
      </w:r>
      <w:r w:rsidRPr="009821E8">
        <w:rPr>
          <w:rFonts w:asciiTheme="minorHAnsi" w:hAnsiTheme="minorHAnsi"/>
          <w:color w:val="231F20"/>
          <w:spacing w:val="-14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realizarse</w:t>
      </w:r>
      <w:r w:rsidRPr="009821E8">
        <w:rPr>
          <w:rFonts w:asciiTheme="minorHAnsi" w:hAnsiTheme="minorHAnsi"/>
          <w:color w:val="231F20"/>
          <w:spacing w:val="-13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en</w:t>
      </w:r>
      <w:r w:rsidRPr="009821E8">
        <w:rPr>
          <w:rFonts w:asciiTheme="minorHAnsi" w:hAnsiTheme="minorHAnsi"/>
          <w:color w:val="231F20"/>
          <w:spacing w:val="-14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instituciones</w:t>
      </w:r>
      <w:r w:rsidRPr="009821E8">
        <w:rPr>
          <w:rFonts w:asciiTheme="minorHAnsi" w:hAnsiTheme="minorHAnsi"/>
          <w:color w:val="231F20"/>
          <w:spacing w:val="-13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y organismos</w:t>
      </w:r>
      <w:r w:rsidRPr="009821E8">
        <w:rPr>
          <w:rFonts w:asciiTheme="minorHAnsi" w:hAnsiTheme="minorHAnsi"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locales,</w:t>
      </w:r>
      <w:r w:rsidRPr="009821E8">
        <w:rPr>
          <w:rFonts w:asciiTheme="minorHAnsi" w:hAnsiTheme="minorHAnsi"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regionales,</w:t>
      </w:r>
      <w:r w:rsidRPr="009821E8">
        <w:rPr>
          <w:rFonts w:asciiTheme="minorHAnsi" w:hAnsiTheme="minorHAnsi"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nacionales</w:t>
      </w:r>
      <w:r w:rsidRPr="009821E8">
        <w:rPr>
          <w:rFonts w:asciiTheme="minorHAnsi" w:hAnsiTheme="minorHAnsi"/>
          <w:color w:val="231F20"/>
          <w:spacing w:val="-4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o</w:t>
      </w:r>
      <w:r w:rsidRPr="009821E8">
        <w:rPr>
          <w:rFonts w:asciiTheme="minorHAnsi" w:hAnsiTheme="minorHAnsi"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del</w:t>
      </w:r>
      <w:r w:rsidRPr="009821E8">
        <w:rPr>
          <w:rFonts w:asciiTheme="minorHAnsi" w:hAnsiTheme="minorHAnsi"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extranjero,</w:t>
      </w:r>
      <w:r w:rsidRPr="009821E8">
        <w:rPr>
          <w:rFonts w:asciiTheme="minorHAnsi" w:hAnsiTheme="minorHAnsi"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siempre</w:t>
      </w:r>
      <w:r w:rsidRPr="009821E8">
        <w:rPr>
          <w:rFonts w:asciiTheme="minorHAnsi" w:hAnsiTheme="minorHAnsi"/>
          <w:color w:val="231F20"/>
          <w:spacing w:val="-4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y</w:t>
      </w:r>
      <w:r w:rsidRPr="009821E8">
        <w:rPr>
          <w:rFonts w:asciiTheme="minorHAnsi" w:hAnsiTheme="minorHAnsi"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cuando</w:t>
      </w:r>
      <w:r w:rsidRPr="009821E8">
        <w:rPr>
          <w:rFonts w:asciiTheme="minorHAnsi" w:hAnsiTheme="minorHAnsi"/>
          <w:color w:val="231F20"/>
          <w:spacing w:val="-1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éstos</w:t>
      </w:r>
      <w:r w:rsidRPr="009821E8">
        <w:rPr>
          <w:rFonts w:asciiTheme="minorHAnsi" w:hAnsiTheme="minorHAnsi"/>
          <w:color w:val="231F20"/>
          <w:spacing w:val="-1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realicen</w:t>
      </w:r>
      <w:r w:rsidRPr="009821E8">
        <w:rPr>
          <w:rFonts w:asciiTheme="minorHAnsi" w:hAnsiTheme="minorHAnsi"/>
          <w:color w:val="231F20"/>
          <w:spacing w:val="-18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actividades</w:t>
      </w:r>
      <w:r w:rsidRPr="009821E8">
        <w:rPr>
          <w:rFonts w:asciiTheme="minorHAnsi" w:hAnsiTheme="minorHAnsi"/>
          <w:color w:val="231F20"/>
          <w:spacing w:val="-1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acordes</w:t>
      </w:r>
      <w:r w:rsidRPr="009821E8">
        <w:rPr>
          <w:rFonts w:asciiTheme="minorHAnsi" w:hAnsiTheme="minorHAnsi"/>
          <w:color w:val="231F20"/>
          <w:spacing w:val="-1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con</w:t>
      </w:r>
      <w:r w:rsidRPr="009821E8">
        <w:rPr>
          <w:rFonts w:asciiTheme="minorHAnsi" w:hAnsiTheme="minorHAnsi"/>
          <w:color w:val="231F20"/>
          <w:spacing w:val="-1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el</w:t>
      </w:r>
      <w:r w:rsidRPr="009821E8">
        <w:rPr>
          <w:rFonts w:asciiTheme="minorHAnsi" w:hAnsiTheme="minorHAnsi"/>
          <w:color w:val="231F20"/>
          <w:spacing w:val="-1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perfil</w:t>
      </w:r>
      <w:r w:rsidRPr="009821E8">
        <w:rPr>
          <w:rFonts w:asciiTheme="minorHAnsi" w:hAnsiTheme="minorHAnsi"/>
          <w:color w:val="231F20"/>
          <w:spacing w:val="-1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profesional</w:t>
      </w:r>
      <w:r w:rsidRPr="009821E8">
        <w:rPr>
          <w:rFonts w:asciiTheme="minorHAnsi" w:hAnsiTheme="minorHAnsi"/>
          <w:color w:val="231F20"/>
          <w:spacing w:val="-1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del</w:t>
      </w:r>
      <w:r w:rsidRPr="009821E8">
        <w:rPr>
          <w:rFonts w:asciiTheme="minorHAnsi" w:hAnsiTheme="minorHAnsi"/>
          <w:color w:val="231F20"/>
          <w:spacing w:val="-1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practicante.</w:t>
      </w:r>
    </w:p>
    <w:p w:rsidR="009821E8" w:rsidRPr="009821E8" w:rsidRDefault="009821E8" w:rsidP="009821E8">
      <w:pPr>
        <w:pStyle w:val="Prrafodelista"/>
        <w:numPr>
          <w:ilvl w:val="0"/>
          <w:numId w:val="11"/>
        </w:numPr>
        <w:tabs>
          <w:tab w:val="left" w:pos="1148"/>
        </w:tabs>
        <w:spacing w:before="0" w:line="360" w:lineRule="auto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La pasantía se realizará en el último semestre (noveno) establecido   dentro del plan de estudios.</w:t>
      </w:r>
    </w:p>
    <w:p w:rsidR="009821E8" w:rsidRPr="009821E8" w:rsidRDefault="009821E8" w:rsidP="009821E8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s-MX"/>
        </w:rPr>
      </w:pPr>
      <w:bookmarkStart w:id="6" w:name="_TOC_250001"/>
      <w:bookmarkEnd w:id="6"/>
      <w:r w:rsidRPr="009821E8">
        <w:rPr>
          <w:rFonts w:asciiTheme="minorHAnsi" w:hAnsiTheme="minorHAnsi"/>
          <w:b/>
          <w:color w:val="231F20"/>
          <w:sz w:val="24"/>
          <w:szCs w:val="24"/>
          <w:lang w:val="es-MX"/>
        </w:rPr>
        <w:t>De los prestadores de la pasantía.</w:t>
      </w:r>
    </w:p>
    <w:p w:rsidR="009821E8" w:rsidRPr="009821E8" w:rsidRDefault="009821E8" w:rsidP="009821E8">
      <w:pPr>
        <w:pStyle w:val="Textoindependiente"/>
        <w:spacing w:line="360" w:lineRule="auto"/>
        <w:ind w:left="240" w:right="115" w:firstLine="453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b/>
          <w:color w:val="231F2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Para iniciar la pasantía los estudiantes deberán cumplir con las siguientes disposiciones:</w:t>
      </w:r>
    </w:p>
    <w:p w:rsidR="009821E8" w:rsidRPr="009821E8" w:rsidRDefault="009821E8" w:rsidP="009821E8">
      <w:pPr>
        <w:pStyle w:val="Prrafodelista"/>
        <w:numPr>
          <w:ilvl w:val="0"/>
          <w:numId w:val="8"/>
        </w:numPr>
        <w:tabs>
          <w:tab w:val="left" w:pos="1148"/>
        </w:tabs>
        <w:spacing w:before="0" w:line="360" w:lineRule="auto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Haber concluido satisfactoriamente la prestación del servicio social constitucional, las prácticas intersemestrales, las prácticas profesionales; así como el trámite administrativo de acreditación de</w:t>
      </w:r>
      <w:r w:rsidRPr="009821E8">
        <w:rPr>
          <w:rFonts w:asciiTheme="minorHAnsi" w:hAnsiTheme="minorHAnsi"/>
          <w:color w:val="231F20"/>
          <w:spacing w:val="-3"/>
          <w:sz w:val="24"/>
          <w:szCs w:val="24"/>
          <w:lang w:val="es-MX"/>
        </w:rPr>
        <w:t xml:space="preserve"> estas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.</w:t>
      </w:r>
    </w:p>
    <w:p w:rsidR="009821E8" w:rsidRPr="009821E8" w:rsidRDefault="009821E8" w:rsidP="009821E8">
      <w:pPr>
        <w:pStyle w:val="Prrafodelista"/>
        <w:numPr>
          <w:ilvl w:val="0"/>
          <w:numId w:val="8"/>
        </w:numPr>
        <w:tabs>
          <w:tab w:val="left" w:pos="1148"/>
        </w:tabs>
        <w:spacing w:before="0" w:line="360" w:lineRule="auto"/>
        <w:ind w:right="116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Contar con la autorización previa del director del plantel o quien éste</w:t>
      </w:r>
      <w:r w:rsidRPr="009821E8">
        <w:rPr>
          <w:rFonts w:asciiTheme="minorHAnsi" w:hAnsiTheme="minorHAnsi"/>
          <w:color w:val="231F20"/>
          <w:spacing w:val="-13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designe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como</w:t>
      </w:r>
      <w:r w:rsidRPr="009821E8">
        <w:rPr>
          <w:rFonts w:asciiTheme="minorHAnsi" w:hAnsiTheme="minorHAnsi"/>
          <w:color w:val="231F20"/>
          <w:spacing w:val="-13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coordinador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color w:val="231F20"/>
          <w:spacing w:val="-13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dicha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actividad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>.</w:t>
      </w:r>
    </w:p>
    <w:p w:rsidR="009821E8" w:rsidRPr="009821E8" w:rsidRDefault="009821E8" w:rsidP="009821E8">
      <w:pPr>
        <w:pStyle w:val="Prrafodelista"/>
        <w:numPr>
          <w:ilvl w:val="0"/>
          <w:numId w:val="8"/>
        </w:numPr>
        <w:tabs>
          <w:tab w:val="left" w:pos="1148"/>
        </w:tabs>
        <w:spacing w:before="0" w:line="360" w:lineRule="auto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Los trámites para la prestación de la pasantía deberán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realizarse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en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el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plantel,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utilizando</w:t>
      </w:r>
      <w:r w:rsidRPr="009821E8">
        <w:rPr>
          <w:rFonts w:asciiTheme="minorHAnsi" w:hAnsiTheme="minorHAnsi"/>
          <w:color w:val="231F20"/>
          <w:spacing w:val="-9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para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ello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los formatos asignados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.</w:t>
      </w:r>
    </w:p>
    <w:p w:rsidR="009821E8" w:rsidRPr="009821E8" w:rsidRDefault="009821E8" w:rsidP="009821E8">
      <w:pPr>
        <w:tabs>
          <w:tab w:val="left" w:pos="1148"/>
        </w:tabs>
        <w:spacing w:line="360" w:lineRule="auto"/>
        <w:jc w:val="both"/>
        <w:rPr>
          <w:rFonts w:asciiTheme="minorHAnsi" w:hAnsiTheme="minorHAnsi"/>
          <w:b/>
          <w:sz w:val="24"/>
          <w:szCs w:val="24"/>
          <w:lang w:val="es-MX"/>
        </w:rPr>
      </w:pPr>
      <w:r w:rsidRPr="009821E8">
        <w:rPr>
          <w:rFonts w:asciiTheme="minorHAnsi" w:hAnsiTheme="minorHAnsi"/>
          <w:b/>
          <w:sz w:val="24"/>
          <w:szCs w:val="24"/>
          <w:lang w:val="es-MX"/>
        </w:rPr>
        <w:t>Proceso de pasantía</w:t>
      </w:r>
    </w:p>
    <w:p w:rsidR="009821E8" w:rsidRPr="009821E8" w:rsidRDefault="009821E8" w:rsidP="009821E8">
      <w:pPr>
        <w:pStyle w:val="Textoindependiente"/>
        <w:spacing w:line="360" w:lineRule="auto"/>
        <w:ind w:left="240" w:right="118" w:firstLine="453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El proceso para la realización de la pasantía contempla las etapas de:</w:t>
      </w:r>
    </w:p>
    <w:p w:rsidR="009821E8" w:rsidRPr="009821E8" w:rsidRDefault="009821E8" w:rsidP="009821E8">
      <w:pPr>
        <w:pStyle w:val="Prrafodelista"/>
        <w:numPr>
          <w:ilvl w:val="0"/>
          <w:numId w:val="7"/>
        </w:numPr>
        <w:tabs>
          <w:tab w:val="left" w:pos="1147"/>
          <w:tab w:val="left" w:pos="1148"/>
        </w:tabs>
        <w:spacing w:before="0" w:line="360" w:lineRule="auto"/>
        <w:ind w:righ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231F20"/>
          <w:sz w:val="24"/>
          <w:szCs w:val="24"/>
        </w:rPr>
        <w:t>Inscripción</w:t>
      </w:r>
      <w:r w:rsidRPr="009821E8">
        <w:rPr>
          <w:rFonts w:asciiTheme="minorHAnsi" w:hAnsiTheme="minorHAnsi"/>
          <w:color w:val="231F20"/>
          <w:sz w:val="24"/>
          <w:szCs w:val="24"/>
        </w:rPr>
        <w:t xml:space="preserve"> (registro).</w:t>
      </w:r>
    </w:p>
    <w:p w:rsidR="009821E8" w:rsidRPr="009821E8" w:rsidRDefault="009821E8" w:rsidP="009821E8">
      <w:pPr>
        <w:pStyle w:val="Prrafodelista"/>
        <w:numPr>
          <w:ilvl w:val="0"/>
          <w:numId w:val="7"/>
        </w:numPr>
        <w:tabs>
          <w:tab w:val="left" w:pos="1147"/>
          <w:tab w:val="left" w:pos="1148"/>
        </w:tabs>
        <w:spacing w:before="0" w:line="360" w:lineRule="auto"/>
        <w:ind w:right="0"/>
        <w:jc w:val="both"/>
        <w:rPr>
          <w:rFonts w:asciiTheme="minorHAnsi" w:hAnsiTheme="minorHAnsi"/>
          <w:sz w:val="24"/>
          <w:szCs w:val="24"/>
        </w:rPr>
      </w:pPr>
      <w:r w:rsidRPr="009821E8">
        <w:rPr>
          <w:rFonts w:asciiTheme="minorHAnsi" w:hAnsiTheme="minorHAnsi"/>
          <w:color w:val="231F20"/>
          <w:sz w:val="24"/>
          <w:szCs w:val="24"/>
        </w:rPr>
        <w:t>Prestación.</w:t>
      </w:r>
    </w:p>
    <w:p w:rsidR="009821E8" w:rsidRPr="009821E8" w:rsidRDefault="009821E8" w:rsidP="009821E8">
      <w:pPr>
        <w:pStyle w:val="Prrafodelista"/>
        <w:numPr>
          <w:ilvl w:val="0"/>
          <w:numId w:val="7"/>
        </w:numPr>
        <w:tabs>
          <w:tab w:val="left" w:pos="1147"/>
          <w:tab w:val="left" w:pos="1148"/>
        </w:tabs>
        <w:spacing w:before="0" w:line="360" w:lineRule="auto"/>
        <w:ind w:right="0"/>
        <w:jc w:val="both"/>
        <w:rPr>
          <w:rFonts w:asciiTheme="minorHAnsi" w:hAnsiTheme="minorHAnsi"/>
          <w:sz w:val="24"/>
          <w:szCs w:val="24"/>
        </w:rPr>
      </w:pPr>
      <w:r w:rsidRPr="009821E8">
        <w:rPr>
          <w:rFonts w:asciiTheme="minorHAnsi" w:hAnsiTheme="minorHAnsi"/>
          <w:color w:val="231F20"/>
          <w:sz w:val="24"/>
          <w:szCs w:val="24"/>
        </w:rPr>
        <w:t>Acreditación.</w:t>
      </w:r>
    </w:p>
    <w:p w:rsidR="009821E8" w:rsidRPr="009821E8" w:rsidRDefault="009821E8" w:rsidP="009821E8">
      <w:pPr>
        <w:pStyle w:val="Textoindependiente"/>
        <w:spacing w:line="360" w:lineRule="auto"/>
        <w:ind w:right="115"/>
        <w:jc w:val="both"/>
        <w:rPr>
          <w:rFonts w:asciiTheme="minorHAnsi" w:hAnsiTheme="minorHAnsi"/>
          <w:b/>
          <w:sz w:val="24"/>
          <w:szCs w:val="24"/>
          <w:lang w:val="es-MX"/>
        </w:rPr>
      </w:pPr>
      <w:r w:rsidRPr="009821E8">
        <w:rPr>
          <w:rFonts w:asciiTheme="minorHAnsi" w:hAnsiTheme="minorHAnsi"/>
          <w:b/>
          <w:color w:val="231F20"/>
          <w:sz w:val="24"/>
          <w:szCs w:val="24"/>
          <w:lang w:val="es-MX"/>
        </w:rPr>
        <w:t>El desarrollo de la pasantía incluye:</w:t>
      </w:r>
    </w:p>
    <w:p w:rsidR="009821E8" w:rsidRPr="009821E8" w:rsidRDefault="009821E8" w:rsidP="009821E8">
      <w:pPr>
        <w:pStyle w:val="Prrafodelista"/>
        <w:numPr>
          <w:ilvl w:val="0"/>
          <w:numId w:val="6"/>
        </w:numPr>
        <w:tabs>
          <w:tab w:val="left" w:pos="1148"/>
        </w:tabs>
        <w:spacing w:before="0" w:line="360" w:lineRule="auto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 xml:space="preserve">Selección de la dependencia o programa en el que se desea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lastRenderedPageBreak/>
        <w:t>practicar, de acuerdo con la relación de dep</w:t>
      </w:r>
      <w:r>
        <w:rPr>
          <w:rFonts w:asciiTheme="minorHAnsi" w:hAnsiTheme="minorHAnsi"/>
          <w:color w:val="231F20"/>
          <w:sz w:val="24"/>
          <w:szCs w:val="24"/>
          <w:lang w:val="es-MX"/>
        </w:rPr>
        <w:t>endencias autorizadas, con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siderando:</w:t>
      </w:r>
    </w:p>
    <w:p w:rsidR="009821E8" w:rsidRPr="009821E8" w:rsidRDefault="009821E8" w:rsidP="009821E8">
      <w:pPr>
        <w:pStyle w:val="Prrafodelista"/>
        <w:numPr>
          <w:ilvl w:val="1"/>
          <w:numId w:val="6"/>
        </w:numPr>
        <w:tabs>
          <w:tab w:val="left" w:pos="1488"/>
        </w:tabs>
        <w:spacing w:before="0" w:line="360" w:lineRule="auto"/>
        <w:ind w:right="0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La formulación de la</w:t>
      </w:r>
      <w:r w:rsidRPr="009821E8">
        <w:rPr>
          <w:rFonts w:asciiTheme="minorHAnsi" w:hAnsiTheme="minorHAnsi"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solicitud.</w:t>
      </w:r>
    </w:p>
    <w:p w:rsidR="009821E8" w:rsidRPr="009821E8" w:rsidRDefault="009821E8" w:rsidP="009821E8">
      <w:pPr>
        <w:pStyle w:val="Prrafodelista"/>
        <w:numPr>
          <w:ilvl w:val="1"/>
          <w:numId w:val="6"/>
        </w:numPr>
        <w:tabs>
          <w:tab w:val="left" w:pos="1488"/>
        </w:tabs>
        <w:spacing w:before="0" w:line="360" w:lineRule="auto"/>
        <w:ind w:right="0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El otorgamiento de la carta de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presentación.</w:t>
      </w:r>
    </w:p>
    <w:p w:rsidR="009821E8" w:rsidRPr="009821E8" w:rsidRDefault="009821E8" w:rsidP="009821E8">
      <w:pPr>
        <w:pStyle w:val="Prrafodelista"/>
        <w:numPr>
          <w:ilvl w:val="0"/>
          <w:numId w:val="6"/>
        </w:numPr>
        <w:tabs>
          <w:tab w:val="left" w:pos="1148"/>
        </w:tabs>
        <w:spacing w:before="0" w:line="360" w:lineRule="auto"/>
        <w:ind w:right="114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Entrevista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con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el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responsable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del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programa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pasantía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 xml:space="preserve"> de la unidad receptora, para acordar las actividades a realizar, el horario de las mismas y la aceptación o rechazo del</w:t>
      </w:r>
      <w:r w:rsidRPr="009821E8">
        <w:rPr>
          <w:rFonts w:asciiTheme="minorHAnsi" w:hAnsiTheme="minorHAnsi"/>
          <w:color w:val="231F20"/>
          <w:spacing w:val="-23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practicante.</w:t>
      </w:r>
    </w:p>
    <w:p w:rsidR="009821E8" w:rsidRPr="009821E8" w:rsidRDefault="009821E8" w:rsidP="009821E8">
      <w:pPr>
        <w:pStyle w:val="Prrafodelista"/>
        <w:numPr>
          <w:ilvl w:val="0"/>
          <w:numId w:val="6"/>
        </w:numPr>
        <w:tabs>
          <w:tab w:val="left" w:pos="1148"/>
        </w:tabs>
        <w:spacing w:before="0" w:line="360" w:lineRule="auto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Presentación del plan de trabajo, que deberá incluir la firma del practicante, firma y sello de autorización del responsable del proyecto en la unidad receptora y la firma y sello de visto bueno del coordinador de pasantía  de la carrera; además debe ir acompañado de la carta de aceptación firmada y sellada por la</w:t>
      </w:r>
      <w:r w:rsidRPr="009821E8">
        <w:rPr>
          <w:rFonts w:asciiTheme="minorHAnsi" w:hAnsiTheme="minorHAnsi"/>
          <w:color w:val="231F20"/>
          <w:spacing w:val="-3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institución</w:t>
      </w:r>
      <w:r w:rsidRPr="009821E8">
        <w:rPr>
          <w:rFonts w:asciiTheme="minorHAnsi" w:hAnsiTheme="minorHAnsi"/>
          <w:color w:val="231F20"/>
          <w:spacing w:val="-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receptora.</w:t>
      </w:r>
    </w:p>
    <w:p w:rsidR="009821E8" w:rsidRPr="009821E8" w:rsidRDefault="009821E8" w:rsidP="009821E8">
      <w:pPr>
        <w:pStyle w:val="Prrafodelista"/>
        <w:numPr>
          <w:ilvl w:val="0"/>
          <w:numId w:val="6"/>
        </w:numPr>
        <w:tabs>
          <w:tab w:val="left" w:pos="1148"/>
        </w:tabs>
        <w:spacing w:before="0" w:line="360" w:lineRule="auto"/>
        <w:jc w:val="both"/>
        <w:rPr>
          <w:rFonts w:asciiTheme="minorHAnsi" w:hAnsiTheme="minorHAnsi"/>
          <w:sz w:val="24"/>
          <w:szCs w:val="24"/>
          <w:lang w:val="es-MX"/>
        </w:rPr>
      </w:pPr>
      <w:r>
        <w:rPr>
          <w:rFonts w:asciiTheme="minorHAnsi" w:hAnsiTheme="minorHAnsi"/>
          <w:color w:val="231F20"/>
          <w:sz w:val="24"/>
          <w:szCs w:val="24"/>
          <w:lang w:val="es-MX"/>
        </w:rPr>
        <w:t>Ll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enado de bitácoras y entrega de estas al finalizar cada parcial.</w:t>
      </w:r>
    </w:p>
    <w:p w:rsidR="009821E8" w:rsidRPr="009821E8" w:rsidRDefault="009821E8" w:rsidP="009821E8">
      <w:pPr>
        <w:pStyle w:val="Prrafodelista"/>
        <w:numPr>
          <w:ilvl w:val="0"/>
          <w:numId w:val="6"/>
        </w:numPr>
        <w:tabs>
          <w:tab w:val="left" w:pos="1148"/>
        </w:tabs>
        <w:spacing w:before="0" w:line="360" w:lineRule="auto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Llenado de la evaluación por parte del supervisor de la pasantía en la unidad receptora.</w:t>
      </w:r>
    </w:p>
    <w:p w:rsidR="009821E8" w:rsidRPr="009821E8" w:rsidRDefault="009821E8" w:rsidP="009821E8">
      <w:pPr>
        <w:pStyle w:val="Prrafodelista"/>
        <w:numPr>
          <w:ilvl w:val="0"/>
          <w:numId w:val="6"/>
        </w:numPr>
        <w:tabs>
          <w:tab w:val="left" w:pos="1148"/>
        </w:tabs>
        <w:spacing w:before="0" w:line="360" w:lineRule="auto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Llenado de la evaluación del profesor- asesor en línea y entrega la coordinador de pasantía.</w:t>
      </w:r>
    </w:p>
    <w:p w:rsidR="009821E8" w:rsidRPr="009821E8" w:rsidRDefault="009821E8" w:rsidP="009821E8">
      <w:pPr>
        <w:pStyle w:val="Prrafodelista"/>
        <w:numPr>
          <w:ilvl w:val="0"/>
          <w:numId w:val="6"/>
        </w:numPr>
        <w:tabs>
          <w:tab w:val="left" w:pos="1148"/>
        </w:tabs>
        <w:spacing w:before="0" w:line="360" w:lineRule="auto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Entrega de la carta de término por parte le empresa receptora.</w:t>
      </w:r>
    </w:p>
    <w:p w:rsidR="009821E8" w:rsidRPr="009821E8" w:rsidRDefault="009821E8" w:rsidP="009821E8">
      <w:pPr>
        <w:pStyle w:val="Prrafodelista"/>
        <w:numPr>
          <w:ilvl w:val="0"/>
          <w:numId w:val="6"/>
        </w:numPr>
        <w:tabs>
          <w:tab w:val="left" w:pos="1148"/>
        </w:tabs>
        <w:spacing w:before="0" w:line="360" w:lineRule="auto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Entrega del reporte final terminado y autorizado por la unidad receptora, el asesor en línea y el coordinador de pasantía del plantel  representado por las firmas de estos.</w:t>
      </w:r>
    </w:p>
    <w:p w:rsidR="009821E8" w:rsidRPr="009821E8" w:rsidRDefault="009821E8" w:rsidP="009821E8">
      <w:pPr>
        <w:tabs>
          <w:tab w:val="left" w:pos="1148"/>
        </w:tabs>
        <w:spacing w:line="360" w:lineRule="auto"/>
        <w:ind w:right="112"/>
        <w:jc w:val="both"/>
        <w:rPr>
          <w:rFonts w:asciiTheme="minorHAnsi" w:hAnsiTheme="minorHAnsi"/>
          <w:b/>
          <w:color w:val="231F20"/>
          <w:sz w:val="24"/>
          <w:szCs w:val="24"/>
          <w:lang w:val="es-MX"/>
        </w:rPr>
      </w:pPr>
      <w:r w:rsidRPr="009821E8">
        <w:rPr>
          <w:rFonts w:asciiTheme="minorHAnsi" w:hAnsiTheme="minorHAnsi"/>
          <w:b/>
          <w:color w:val="231F20"/>
          <w:sz w:val="24"/>
          <w:szCs w:val="24"/>
          <w:lang w:val="es-MX"/>
        </w:rPr>
        <w:t xml:space="preserve">NOTA: </w:t>
      </w:r>
    </w:p>
    <w:p w:rsidR="009821E8" w:rsidRPr="009821E8" w:rsidRDefault="009821E8" w:rsidP="009821E8">
      <w:pPr>
        <w:tabs>
          <w:tab w:val="left" w:pos="1148"/>
        </w:tabs>
        <w:spacing w:line="360" w:lineRule="auto"/>
        <w:ind w:right="112"/>
        <w:jc w:val="both"/>
        <w:rPr>
          <w:rFonts w:asciiTheme="minorHAnsi" w:hAnsiTheme="minorHAnsi"/>
          <w:color w:val="231F20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El informe final de la pasantía deberá generarse como</w:t>
      </w:r>
      <w:r w:rsidRPr="009821E8">
        <w:rPr>
          <w:rFonts w:asciiTheme="minorHAnsi" w:hAnsiTheme="minorHAnsi"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un</w:t>
      </w:r>
      <w:r w:rsidRPr="009821E8">
        <w:rPr>
          <w:rFonts w:asciiTheme="minorHAnsi" w:hAnsiTheme="minorHAnsi"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producto</w:t>
      </w:r>
      <w:r w:rsidRPr="009821E8">
        <w:rPr>
          <w:rFonts w:asciiTheme="minorHAnsi" w:hAnsiTheme="minorHAnsi"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derivado</w:t>
      </w:r>
      <w:r w:rsidRPr="009821E8">
        <w:rPr>
          <w:rFonts w:asciiTheme="minorHAnsi" w:hAnsiTheme="minorHAnsi"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un</w:t>
      </w:r>
      <w:r w:rsidRPr="009821E8">
        <w:rPr>
          <w:rFonts w:asciiTheme="minorHAnsi" w:hAnsiTheme="minorHAnsi"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proyecto</w:t>
      </w:r>
      <w:r w:rsidRPr="009821E8">
        <w:rPr>
          <w:rFonts w:asciiTheme="minorHAnsi" w:hAnsiTheme="minorHAnsi"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vinculación</w:t>
      </w:r>
      <w:r w:rsidRPr="009821E8">
        <w:rPr>
          <w:rFonts w:asciiTheme="minorHAnsi" w:hAnsiTheme="minorHAnsi"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universidad-empresa.</w:t>
      </w:r>
    </w:p>
    <w:p w:rsidR="009821E8" w:rsidRPr="009821E8" w:rsidRDefault="009821E8" w:rsidP="009821E8">
      <w:pPr>
        <w:tabs>
          <w:tab w:val="left" w:pos="1148"/>
        </w:tabs>
        <w:spacing w:line="360" w:lineRule="auto"/>
        <w:ind w:right="112"/>
        <w:jc w:val="both"/>
        <w:rPr>
          <w:rFonts w:asciiTheme="minorHAnsi" w:hAnsiTheme="minorHAnsi"/>
          <w:b/>
          <w:sz w:val="24"/>
          <w:szCs w:val="24"/>
          <w:lang w:val="es-MX"/>
        </w:rPr>
      </w:pPr>
      <w:r w:rsidRPr="009821E8">
        <w:rPr>
          <w:rFonts w:asciiTheme="minorHAnsi" w:hAnsiTheme="minorHAnsi"/>
          <w:b/>
          <w:color w:val="231F20"/>
          <w:sz w:val="24"/>
          <w:szCs w:val="24"/>
          <w:lang w:val="es-MX"/>
        </w:rPr>
        <w:t>Acreditación de la pasantía</w:t>
      </w:r>
    </w:p>
    <w:p w:rsidR="009821E8" w:rsidRPr="009821E8" w:rsidRDefault="009821E8" w:rsidP="009821E8">
      <w:pPr>
        <w:pStyle w:val="Textoindependiente"/>
        <w:spacing w:line="360" w:lineRule="auto"/>
        <w:ind w:left="240" w:right="116" w:firstLine="453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La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acreditación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la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pasantía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se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realizará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una vez que se cumpla con el plan de trabajo y la carga horaria asignada y para ello será</w:t>
      </w:r>
      <w:r w:rsidRPr="009821E8">
        <w:rPr>
          <w:rFonts w:asciiTheme="minorHAnsi" w:hAnsiTheme="minorHAnsi"/>
          <w:color w:val="231F20"/>
          <w:spacing w:val="-3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necesario:</w:t>
      </w:r>
    </w:p>
    <w:p w:rsidR="009821E8" w:rsidRPr="009821E8" w:rsidRDefault="009821E8" w:rsidP="009821E8">
      <w:pPr>
        <w:pStyle w:val="Prrafodelista"/>
        <w:numPr>
          <w:ilvl w:val="0"/>
          <w:numId w:val="5"/>
        </w:numPr>
        <w:tabs>
          <w:tab w:val="left" w:pos="1148"/>
        </w:tabs>
        <w:spacing w:before="0" w:line="360" w:lineRule="auto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Presentar la carta de terminación, emitida por la dependencia receptora.</w:t>
      </w:r>
    </w:p>
    <w:p w:rsidR="009821E8" w:rsidRPr="009821E8" w:rsidRDefault="009821E8" w:rsidP="009821E8">
      <w:pPr>
        <w:pStyle w:val="Textoindependiente"/>
        <w:spacing w:line="360" w:lineRule="auto"/>
        <w:ind w:left="1147" w:right="115"/>
        <w:jc w:val="both"/>
        <w:rPr>
          <w:rFonts w:asciiTheme="minorHAnsi" w:hAnsiTheme="minorHAnsi"/>
          <w:color w:val="231F20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lastRenderedPageBreak/>
        <w:t>Los prestadores de pasantía que no hayan entregado algún</w:t>
      </w:r>
      <w:r w:rsidRPr="009821E8">
        <w:rPr>
          <w:rFonts w:asciiTheme="minorHAnsi" w:hAnsiTheme="minorHAnsi"/>
          <w:color w:val="231F20"/>
          <w:spacing w:val="-13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documento</w:t>
      </w:r>
      <w:r w:rsidRPr="009821E8">
        <w:rPr>
          <w:rFonts w:asciiTheme="minorHAnsi" w:hAnsiTheme="minorHAnsi"/>
          <w:color w:val="231F20"/>
          <w:spacing w:val="29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como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carta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aceptación,</w:t>
      </w:r>
      <w:r w:rsidRPr="009821E8">
        <w:rPr>
          <w:rFonts w:asciiTheme="minorHAnsi" w:hAnsiTheme="minorHAnsi"/>
          <w:color w:val="231F20"/>
          <w:spacing w:val="-13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programa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actividades,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carta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término,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memoria, etc. reprobaran el semestre.</w:t>
      </w:r>
    </w:p>
    <w:p w:rsidR="009821E8" w:rsidRPr="009821E8" w:rsidRDefault="009821E8" w:rsidP="009821E8">
      <w:pPr>
        <w:pStyle w:val="Ttulo3"/>
        <w:spacing w:line="360" w:lineRule="auto"/>
        <w:jc w:val="both"/>
        <w:rPr>
          <w:rFonts w:asciiTheme="minorHAnsi" w:hAnsiTheme="minorHAnsi"/>
          <w:b/>
          <w:sz w:val="24"/>
          <w:szCs w:val="24"/>
          <w:lang w:val="es-MX"/>
        </w:rPr>
      </w:pPr>
      <w:r w:rsidRPr="009821E8">
        <w:rPr>
          <w:rFonts w:asciiTheme="minorHAnsi" w:hAnsiTheme="minorHAnsi"/>
          <w:b/>
          <w:color w:val="231F20"/>
          <w:sz w:val="24"/>
          <w:szCs w:val="24"/>
          <w:lang w:val="es-MX"/>
        </w:rPr>
        <w:t>Derechos y obligaciones de los prestadores de pasantía</w:t>
      </w:r>
    </w:p>
    <w:p w:rsidR="009821E8" w:rsidRPr="009821E8" w:rsidRDefault="009821E8" w:rsidP="009821E8">
      <w:pPr>
        <w:pStyle w:val="Textoindependiente"/>
        <w:spacing w:line="360" w:lineRule="auto"/>
        <w:ind w:left="240" w:right="118" w:firstLine="453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El estudiante tendrá derecho a:</w:t>
      </w:r>
    </w:p>
    <w:p w:rsidR="009821E8" w:rsidRPr="009821E8" w:rsidRDefault="009821E8" w:rsidP="009821E8">
      <w:pPr>
        <w:pStyle w:val="Prrafodelista"/>
        <w:numPr>
          <w:ilvl w:val="0"/>
          <w:numId w:val="4"/>
        </w:numPr>
        <w:tabs>
          <w:tab w:val="left" w:pos="1148"/>
        </w:tabs>
        <w:spacing w:before="0" w:line="360" w:lineRule="auto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Recibir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información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en tiempo y forma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del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programa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pasantía  parte del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plantel.</w:t>
      </w:r>
    </w:p>
    <w:p w:rsidR="009821E8" w:rsidRPr="009821E8" w:rsidRDefault="009821E8" w:rsidP="009821E8">
      <w:pPr>
        <w:pStyle w:val="Prrafodelista"/>
        <w:numPr>
          <w:ilvl w:val="0"/>
          <w:numId w:val="4"/>
        </w:numPr>
        <w:tabs>
          <w:tab w:val="left" w:pos="1148"/>
        </w:tabs>
        <w:spacing w:before="0" w:line="360" w:lineRule="auto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Recibir</w:t>
      </w:r>
      <w:r w:rsidRPr="009821E8">
        <w:rPr>
          <w:rFonts w:asciiTheme="minorHAnsi" w:hAnsiTheme="minorHAnsi"/>
          <w:color w:val="231F20"/>
          <w:spacing w:val="-9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tutoría</w:t>
      </w:r>
      <w:r w:rsidRPr="009821E8">
        <w:rPr>
          <w:rFonts w:asciiTheme="minorHAnsi" w:hAnsiTheme="minorHAnsi"/>
          <w:color w:val="231F20"/>
          <w:spacing w:val="-8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del</w:t>
      </w:r>
      <w:r w:rsidRPr="009821E8">
        <w:rPr>
          <w:rFonts w:asciiTheme="minorHAnsi" w:hAnsiTheme="minorHAnsi"/>
          <w:color w:val="231F20"/>
          <w:spacing w:val="-9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plantel</w:t>
      </w:r>
      <w:r w:rsidRPr="009821E8">
        <w:rPr>
          <w:rFonts w:asciiTheme="minorHAnsi" w:hAnsiTheme="minorHAnsi"/>
          <w:color w:val="231F20"/>
          <w:spacing w:val="-8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y</w:t>
      </w:r>
      <w:r w:rsidRPr="009821E8">
        <w:rPr>
          <w:rFonts w:asciiTheme="minorHAnsi" w:hAnsiTheme="minorHAnsi"/>
          <w:color w:val="231F20"/>
          <w:spacing w:val="-9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la</w:t>
      </w:r>
      <w:r w:rsidRPr="009821E8">
        <w:rPr>
          <w:rFonts w:asciiTheme="minorHAnsi" w:hAnsiTheme="minorHAnsi"/>
          <w:color w:val="231F20"/>
          <w:spacing w:val="-8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unidad</w:t>
      </w:r>
      <w:r w:rsidRPr="009821E8">
        <w:rPr>
          <w:rFonts w:asciiTheme="minorHAnsi" w:hAnsiTheme="minorHAnsi"/>
          <w:color w:val="231F20"/>
          <w:spacing w:val="-8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receptora</w:t>
      </w:r>
      <w:r w:rsidRPr="009821E8">
        <w:rPr>
          <w:rFonts w:asciiTheme="minorHAnsi" w:hAnsiTheme="minorHAnsi"/>
          <w:color w:val="231F20"/>
          <w:spacing w:val="-9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color w:val="231F20"/>
          <w:spacing w:val="-8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manera</w:t>
      </w:r>
      <w:r w:rsidRPr="009821E8">
        <w:rPr>
          <w:rFonts w:asciiTheme="minorHAnsi" w:hAnsiTheme="minorHAnsi"/>
          <w:color w:val="231F20"/>
          <w:spacing w:val="-9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oportuna y durante todo el o los periodos de realización, de modo tal que facilite su adecuado desempeño como</w:t>
      </w:r>
      <w:r w:rsidRPr="009821E8">
        <w:rPr>
          <w:rFonts w:asciiTheme="minorHAnsi" w:hAnsiTheme="minorHAnsi"/>
          <w:color w:val="231F20"/>
          <w:spacing w:val="-9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practicante.</w:t>
      </w:r>
    </w:p>
    <w:p w:rsidR="009821E8" w:rsidRPr="009821E8" w:rsidRDefault="009821E8" w:rsidP="009821E8">
      <w:pPr>
        <w:pStyle w:val="Prrafodelista"/>
        <w:numPr>
          <w:ilvl w:val="0"/>
          <w:numId w:val="4"/>
        </w:numPr>
        <w:tabs>
          <w:tab w:val="left" w:pos="1148"/>
        </w:tabs>
        <w:spacing w:before="0" w:line="360" w:lineRule="auto"/>
        <w:ind w:right="112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Recibir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las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herramientas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y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apoyos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necesarios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para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la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realización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 su pasantía de parte de la unidad</w:t>
      </w:r>
      <w:r w:rsidRPr="009821E8">
        <w:rPr>
          <w:rFonts w:asciiTheme="minorHAnsi" w:hAnsiTheme="minorHAnsi"/>
          <w:color w:val="231F20"/>
          <w:spacing w:val="-1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receptora.</w:t>
      </w:r>
    </w:p>
    <w:p w:rsidR="009821E8" w:rsidRPr="009821E8" w:rsidRDefault="009821E8" w:rsidP="009821E8">
      <w:pPr>
        <w:tabs>
          <w:tab w:val="left" w:pos="1148"/>
        </w:tabs>
        <w:spacing w:line="360" w:lineRule="auto"/>
        <w:ind w:left="580" w:right="112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sz w:val="24"/>
          <w:szCs w:val="24"/>
          <w:lang w:val="es-MX"/>
        </w:rPr>
        <w:t>El estudiante deberá cumplir con las siguientes obligaciones:</w:t>
      </w:r>
    </w:p>
    <w:p w:rsidR="009821E8" w:rsidRPr="009821E8" w:rsidRDefault="009821E8" w:rsidP="009821E8">
      <w:pPr>
        <w:pStyle w:val="Prrafodelista"/>
        <w:numPr>
          <w:ilvl w:val="0"/>
          <w:numId w:val="3"/>
        </w:numPr>
        <w:tabs>
          <w:tab w:val="left" w:pos="1148"/>
        </w:tabs>
        <w:spacing w:before="0" w:line="360" w:lineRule="auto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Desarrollar la pasantía de acuerdo con los horarios y el lugar establecidos en el plan de trabajo o el convenio</w:t>
      </w:r>
      <w:r w:rsidRPr="009821E8">
        <w:rPr>
          <w:rFonts w:asciiTheme="minorHAnsi" w:hAnsiTheme="minorHAnsi"/>
          <w:color w:val="231F20"/>
          <w:spacing w:val="-24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específico.</w:t>
      </w:r>
    </w:p>
    <w:p w:rsidR="009821E8" w:rsidRPr="009821E8" w:rsidRDefault="009821E8" w:rsidP="009821E8">
      <w:pPr>
        <w:pStyle w:val="Prrafodelista"/>
        <w:numPr>
          <w:ilvl w:val="0"/>
          <w:numId w:val="3"/>
        </w:numPr>
        <w:tabs>
          <w:tab w:val="left" w:pos="1147"/>
          <w:tab w:val="left" w:pos="1148"/>
        </w:tabs>
        <w:spacing w:before="0" w:line="360" w:lineRule="auto"/>
        <w:ind w:right="0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Acatar la normatividad aplicable de las unidades</w:t>
      </w:r>
      <w:r w:rsidRPr="009821E8">
        <w:rPr>
          <w:rFonts w:asciiTheme="minorHAnsi" w:hAnsiTheme="minorHAnsi"/>
          <w:color w:val="231F20"/>
          <w:spacing w:val="-8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receptoras.</w:t>
      </w:r>
    </w:p>
    <w:p w:rsidR="009821E8" w:rsidRPr="009821E8" w:rsidRDefault="009821E8" w:rsidP="009821E8">
      <w:pPr>
        <w:pStyle w:val="Prrafodelista"/>
        <w:numPr>
          <w:ilvl w:val="0"/>
          <w:numId w:val="3"/>
        </w:numPr>
        <w:tabs>
          <w:tab w:val="left" w:pos="1148"/>
        </w:tabs>
        <w:spacing w:before="0" w:line="360" w:lineRule="auto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Justificar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sus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inasistencias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o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retrasos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en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la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unidad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receptora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donde se realizan las actividades aprobadas en el</w:t>
      </w:r>
      <w:r w:rsidRPr="009821E8">
        <w:rPr>
          <w:rFonts w:asciiTheme="minorHAnsi" w:hAnsiTheme="minorHAnsi"/>
          <w:color w:val="231F20"/>
          <w:spacing w:val="-6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plan.</w:t>
      </w:r>
    </w:p>
    <w:p w:rsidR="009821E8" w:rsidRPr="009821E8" w:rsidRDefault="009821E8" w:rsidP="009821E8">
      <w:pPr>
        <w:pStyle w:val="Prrafodelista"/>
        <w:numPr>
          <w:ilvl w:val="0"/>
          <w:numId w:val="3"/>
        </w:numPr>
        <w:tabs>
          <w:tab w:val="left" w:pos="1148"/>
        </w:tabs>
        <w:spacing w:before="0" w:line="360" w:lineRule="auto"/>
        <w:ind w:right="116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Participar en las actividades de capacitación, organizadas tanto por la unidad receptora como por el plantel, cuando el programa de pasantía así lo</w:t>
      </w:r>
      <w:r w:rsidRPr="009821E8">
        <w:rPr>
          <w:rFonts w:asciiTheme="minorHAnsi" w:hAnsiTheme="minorHAnsi"/>
          <w:color w:val="231F20"/>
          <w:spacing w:val="-4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requiera.</w:t>
      </w:r>
    </w:p>
    <w:p w:rsidR="009821E8" w:rsidRPr="009821E8" w:rsidRDefault="009821E8" w:rsidP="009821E8">
      <w:pPr>
        <w:pStyle w:val="Prrafodelista"/>
        <w:numPr>
          <w:ilvl w:val="0"/>
          <w:numId w:val="3"/>
        </w:numPr>
        <w:tabs>
          <w:tab w:val="left" w:pos="1147"/>
          <w:tab w:val="left" w:pos="1148"/>
        </w:tabs>
        <w:spacing w:before="0" w:line="360" w:lineRule="auto"/>
        <w:ind w:right="0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No participar en actividades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obrero-patronales.</w:t>
      </w:r>
    </w:p>
    <w:p w:rsidR="009821E8" w:rsidRPr="009821E8" w:rsidRDefault="009821E8" w:rsidP="009821E8">
      <w:pPr>
        <w:pStyle w:val="Prrafodelista"/>
        <w:numPr>
          <w:ilvl w:val="0"/>
          <w:numId w:val="3"/>
        </w:numPr>
        <w:tabs>
          <w:tab w:val="left" w:pos="1148"/>
        </w:tabs>
        <w:spacing w:before="0" w:line="360" w:lineRule="auto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Informar al coordinador de pasantía de su plantel, por escrito y de manera oportuna, sobre las irregularidades que se cometan en perjuicio de su actividad de prácticas.</w:t>
      </w:r>
    </w:p>
    <w:p w:rsidR="009821E8" w:rsidRPr="009821E8" w:rsidRDefault="009821E8" w:rsidP="009821E8">
      <w:pPr>
        <w:pStyle w:val="Prrafodelista"/>
        <w:numPr>
          <w:ilvl w:val="0"/>
          <w:numId w:val="3"/>
        </w:numPr>
        <w:tabs>
          <w:tab w:val="left" w:pos="1148"/>
        </w:tabs>
        <w:spacing w:before="0" w:line="360" w:lineRule="auto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pacing w:val="-3"/>
          <w:sz w:val="24"/>
          <w:szCs w:val="24"/>
          <w:lang w:val="es-MX"/>
        </w:rPr>
        <w:t>Cumplir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con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pacing w:val="-3"/>
          <w:sz w:val="24"/>
          <w:szCs w:val="24"/>
          <w:lang w:val="es-MX"/>
        </w:rPr>
        <w:t>todos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los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pacing w:val="-3"/>
          <w:sz w:val="24"/>
          <w:szCs w:val="24"/>
          <w:lang w:val="es-MX"/>
        </w:rPr>
        <w:t>requisitos</w:t>
      </w:r>
      <w:r w:rsidRPr="009821E8">
        <w:rPr>
          <w:rFonts w:asciiTheme="minorHAnsi" w:hAnsiTheme="minorHAnsi"/>
          <w:color w:val="231F20"/>
          <w:spacing w:val="-1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y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pacing w:val="-3"/>
          <w:sz w:val="24"/>
          <w:szCs w:val="24"/>
          <w:lang w:val="es-MX"/>
        </w:rPr>
        <w:t>documentos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pacing w:val="-3"/>
          <w:sz w:val="24"/>
          <w:szCs w:val="24"/>
          <w:lang w:val="es-MX"/>
        </w:rPr>
        <w:t>administrativos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soli</w:t>
      </w:r>
      <w:r w:rsidRPr="009821E8">
        <w:rPr>
          <w:rFonts w:asciiTheme="minorHAnsi" w:hAnsiTheme="minorHAnsi"/>
          <w:color w:val="231F20"/>
          <w:spacing w:val="-3"/>
          <w:sz w:val="24"/>
          <w:szCs w:val="24"/>
          <w:lang w:val="es-MX"/>
        </w:rPr>
        <w:t xml:space="preserve">citados para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 xml:space="preserve">la </w:t>
      </w:r>
      <w:r w:rsidRPr="009821E8">
        <w:rPr>
          <w:rFonts w:asciiTheme="minorHAnsi" w:hAnsiTheme="minorHAnsi"/>
          <w:color w:val="231F20"/>
          <w:spacing w:val="-3"/>
          <w:sz w:val="24"/>
          <w:szCs w:val="24"/>
          <w:lang w:val="es-MX"/>
        </w:rPr>
        <w:t xml:space="preserve">prestación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 xml:space="preserve">y </w:t>
      </w:r>
      <w:r w:rsidRPr="009821E8">
        <w:rPr>
          <w:rFonts w:asciiTheme="minorHAnsi" w:hAnsiTheme="minorHAnsi"/>
          <w:color w:val="231F20"/>
          <w:spacing w:val="-3"/>
          <w:sz w:val="24"/>
          <w:szCs w:val="24"/>
          <w:lang w:val="es-MX"/>
        </w:rPr>
        <w:t xml:space="preserve">acreditación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 xml:space="preserve">de la </w:t>
      </w:r>
      <w:r w:rsidRPr="009821E8">
        <w:rPr>
          <w:rFonts w:asciiTheme="minorHAnsi" w:hAnsiTheme="minorHAnsi"/>
          <w:color w:val="231F20"/>
          <w:spacing w:val="-3"/>
          <w:sz w:val="24"/>
          <w:szCs w:val="24"/>
          <w:lang w:val="es-MX"/>
        </w:rPr>
        <w:t>pasantía.</w:t>
      </w:r>
    </w:p>
    <w:p w:rsidR="009821E8" w:rsidRPr="009821E8" w:rsidRDefault="009821E8" w:rsidP="009821E8">
      <w:pPr>
        <w:pStyle w:val="Prrafodelista"/>
        <w:numPr>
          <w:ilvl w:val="0"/>
          <w:numId w:val="3"/>
        </w:numPr>
        <w:tabs>
          <w:tab w:val="left" w:pos="1148"/>
        </w:tabs>
        <w:spacing w:before="0" w:line="360" w:lineRule="auto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pacing w:val="-3"/>
          <w:sz w:val="24"/>
          <w:szCs w:val="24"/>
          <w:lang w:val="es-MX"/>
        </w:rPr>
        <w:t>No exigir a la unidad receptora pago alguno por la prestación de su pasantía.</w:t>
      </w:r>
    </w:p>
    <w:p w:rsidR="009821E8" w:rsidRPr="009821E8" w:rsidRDefault="009821E8" w:rsidP="009821E8">
      <w:pPr>
        <w:pStyle w:val="Prrafodelista"/>
        <w:tabs>
          <w:tab w:val="left" w:pos="1148"/>
        </w:tabs>
        <w:spacing w:before="0" w:line="360" w:lineRule="auto"/>
        <w:ind w:firstLine="0"/>
        <w:rPr>
          <w:rFonts w:asciiTheme="minorHAnsi" w:hAnsiTheme="minorHAnsi"/>
          <w:sz w:val="24"/>
          <w:szCs w:val="24"/>
          <w:lang w:val="es-MX"/>
        </w:rPr>
      </w:pPr>
    </w:p>
    <w:p w:rsidR="009821E8" w:rsidRPr="009821E8" w:rsidRDefault="009821E8" w:rsidP="009821E8">
      <w:pPr>
        <w:pStyle w:val="Textoindependiente"/>
        <w:spacing w:line="360" w:lineRule="auto"/>
        <w:ind w:right="118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b/>
          <w:color w:val="231F20"/>
          <w:spacing w:val="-4"/>
          <w:sz w:val="24"/>
          <w:szCs w:val="24"/>
          <w:lang w:val="es-MX"/>
        </w:rPr>
        <w:lastRenderedPageBreak/>
        <w:t xml:space="preserve"> </w:t>
      </w:r>
      <w:r w:rsidRPr="009821E8">
        <w:rPr>
          <w:rFonts w:asciiTheme="minorHAnsi" w:hAnsiTheme="minorHAnsi"/>
          <w:b/>
          <w:color w:val="231F20"/>
          <w:sz w:val="24"/>
          <w:szCs w:val="24"/>
          <w:lang w:val="es-MX"/>
        </w:rPr>
        <w:t>Las</w:t>
      </w:r>
      <w:r w:rsidRPr="009821E8">
        <w:rPr>
          <w:rFonts w:asciiTheme="minorHAnsi" w:hAnsiTheme="minorHAnsi"/>
          <w:b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b/>
          <w:color w:val="231F20"/>
          <w:sz w:val="24"/>
          <w:szCs w:val="24"/>
          <w:lang w:val="es-MX"/>
        </w:rPr>
        <w:t>medidas</w:t>
      </w:r>
      <w:r w:rsidRPr="009821E8">
        <w:rPr>
          <w:rFonts w:asciiTheme="minorHAnsi" w:hAnsiTheme="minorHAnsi"/>
          <w:b/>
          <w:color w:val="231F20"/>
          <w:spacing w:val="-5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b/>
          <w:color w:val="231F20"/>
          <w:sz w:val="24"/>
          <w:szCs w:val="24"/>
          <w:lang w:val="es-MX"/>
        </w:rPr>
        <w:t>disciplinarias</w:t>
      </w:r>
      <w:r w:rsidRPr="009821E8">
        <w:rPr>
          <w:rFonts w:asciiTheme="minorHAnsi" w:hAnsiTheme="minorHAnsi"/>
          <w:color w:val="231F20"/>
          <w:spacing w:val="-5"/>
          <w:sz w:val="24"/>
          <w:szCs w:val="24"/>
          <w:lang w:val="es-MX"/>
        </w:rPr>
        <w:t>.</w:t>
      </w:r>
    </w:p>
    <w:p w:rsidR="009821E8" w:rsidRPr="009821E8" w:rsidRDefault="009821E8" w:rsidP="009821E8">
      <w:pPr>
        <w:pStyle w:val="Prrafodelista"/>
        <w:tabs>
          <w:tab w:val="left" w:pos="1147"/>
          <w:tab w:val="left" w:pos="1148"/>
        </w:tabs>
        <w:spacing w:before="0" w:line="360" w:lineRule="auto"/>
        <w:ind w:right="0" w:firstLine="0"/>
        <w:rPr>
          <w:rFonts w:asciiTheme="minorHAnsi" w:hAnsiTheme="minorHAnsi"/>
          <w:sz w:val="24"/>
          <w:szCs w:val="24"/>
          <w:lang w:val="es-MX"/>
        </w:rPr>
      </w:pPr>
      <w:r>
        <w:rPr>
          <w:rFonts w:asciiTheme="minorHAnsi" w:hAnsiTheme="minorHAnsi"/>
          <w:color w:val="231F20"/>
          <w:sz w:val="24"/>
          <w:szCs w:val="24"/>
          <w:lang w:val="es-MX"/>
        </w:rPr>
        <w:t>S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erá</w:t>
      </w:r>
      <w:r>
        <w:rPr>
          <w:rFonts w:asciiTheme="minorHAnsi" w:hAnsiTheme="minorHAnsi"/>
          <w:color w:val="231F20"/>
          <w:sz w:val="24"/>
          <w:szCs w:val="24"/>
          <w:lang w:val="es-MX"/>
        </w:rPr>
        <w:t xml:space="preserve"> motivo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 xml:space="preserve"> de </w:t>
      </w:r>
      <w:r>
        <w:rPr>
          <w:rFonts w:asciiTheme="minorHAnsi" w:hAnsiTheme="minorHAnsi"/>
          <w:color w:val="231F20"/>
          <w:sz w:val="24"/>
          <w:szCs w:val="24"/>
          <w:lang w:val="es-MX"/>
        </w:rPr>
        <w:t xml:space="preserve">cancelación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lo siguiente:</w:t>
      </w:r>
    </w:p>
    <w:p w:rsidR="009821E8" w:rsidRPr="009821E8" w:rsidRDefault="009821E8" w:rsidP="009821E8">
      <w:pPr>
        <w:pStyle w:val="Prrafodelista"/>
        <w:numPr>
          <w:ilvl w:val="0"/>
          <w:numId w:val="2"/>
        </w:numPr>
        <w:tabs>
          <w:tab w:val="left" w:pos="1148"/>
        </w:tabs>
        <w:spacing w:before="0" w:line="360" w:lineRule="auto"/>
        <w:ind w:right="117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Acumular más de tres faltas en una semana, sin permiso o causa plenamente</w:t>
      </w:r>
      <w:r w:rsidRPr="009821E8">
        <w:rPr>
          <w:rFonts w:asciiTheme="minorHAnsi" w:hAnsiTheme="minorHAnsi"/>
          <w:color w:val="231F20"/>
          <w:spacing w:val="-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justificada.</w:t>
      </w:r>
    </w:p>
    <w:p w:rsidR="009821E8" w:rsidRPr="009821E8" w:rsidRDefault="009821E8" w:rsidP="009821E8">
      <w:pPr>
        <w:pStyle w:val="Prrafodelista"/>
        <w:numPr>
          <w:ilvl w:val="0"/>
          <w:numId w:val="2"/>
        </w:numPr>
        <w:tabs>
          <w:tab w:val="left" w:pos="1147"/>
          <w:tab w:val="left" w:pos="1148"/>
        </w:tabs>
        <w:spacing w:before="0" w:line="360" w:lineRule="auto"/>
        <w:ind w:right="0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Incumplir el plan de trabajo</w:t>
      </w:r>
      <w:r w:rsidRPr="009821E8">
        <w:rPr>
          <w:rFonts w:asciiTheme="minorHAnsi" w:hAnsiTheme="minorHAnsi"/>
          <w:color w:val="231F20"/>
          <w:spacing w:val="-4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autorizado.</w:t>
      </w:r>
    </w:p>
    <w:p w:rsidR="009821E8" w:rsidRPr="009821E8" w:rsidRDefault="009821E8" w:rsidP="009821E8">
      <w:pPr>
        <w:pStyle w:val="Prrafodelista"/>
        <w:numPr>
          <w:ilvl w:val="0"/>
          <w:numId w:val="2"/>
        </w:numPr>
        <w:tabs>
          <w:tab w:val="left" w:pos="1147"/>
          <w:tab w:val="left" w:pos="1148"/>
        </w:tabs>
        <w:spacing w:before="0" w:line="360" w:lineRule="auto"/>
        <w:ind w:right="112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Incumplir el periodo reglamentario de la realización de la práctica.</w:t>
      </w:r>
    </w:p>
    <w:p w:rsidR="009821E8" w:rsidRPr="009821E8" w:rsidRDefault="009821E8" w:rsidP="009821E8">
      <w:pPr>
        <w:pStyle w:val="Prrafodelista"/>
        <w:numPr>
          <w:ilvl w:val="0"/>
          <w:numId w:val="2"/>
        </w:numPr>
        <w:tabs>
          <w:tab w:val="left" w:pos="1147"/>
          <w:tab w:val="left" w:pos="1148"/>
        </w:tabs>
        <w:spacing w:before="0" w:line="360" w:lineRule="auto"/>
        <w:ind w:right="117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Por indisciplina o faltas éticas que desprestigien a la Universidad ante la dependencia</w:t>
      </w:r>
      <w:r w:rsidRPr="009821E8">
        <w:rPr>
          <w:rFonts w:asciiTheme="minorHAnsi" w:hAnsiTheme="minorHAnsi"/>
          <w:color w:val="231F20"/>
          <w:spacing w:val="-3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receptora.</w:t>
      </w:r>
    </w:p>
    <w:p w:rsidR="009821E8" w:rsidRPr="009821E8" w:rsidRDefault="009821E8" w:rsidP="009821E8">
      <w:pPr>
        <w:pStyle w:val="Textoindependiente"/>
        <w:spacing w:line="360" w:lineRule="auto"/>
        <w:ind w:left="240" w:right="115"/>
        <w:jc w:val="both"/>
        <w:rPr>
          <w:rFonts w:asciiTheme="minorHAnsi" w:hAnsiTheme="minorHAnsi"/>
          <w:b/>
          <w:color w:val="231F20"/>
          <w:sz w:val="24"/>
          <w:szCs w:val="24"/>
          <w:lang w:val="es-MX"/>
        </w:rPr>
      </w:pPr>
      <w:r w:rsidRPr="009821E8">
        <w:rPr>
          <w:rFonts w:asciiTheme="minorHAnsi" w:hAnsiTheme="minorHAnsi"/>
          <w:b/>
          <w:color w:val="231F20"/>
          <w:sz w:val="24"/>
          <w:szCs w:val="24"/>
          <w:lang w:val="es-MX"/>
        </w:rPr>
        <w:t xml:space="preserve">NOTA: </w:t>
      </w:r>
    </w:p>
    <w:p w:rsidR="009821E8" w:rsidRPr="009821E8" w:rsidRDefault="009821E8" w:rsidP="009821E8">
      <w:pPr>
        <w:pStyle w:val="Textoindependiente"/>
        <w:spacing w:line="360" w:lineRule="auto"/>
        <w:ind w:left="240" w:right="115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b/>
          <w:color w:val="231F20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Cuando por causas no imputables al practicante se suspenda su participación en un programa ya acordado, el coordinador de la pasantía  del plantel acreditará las horas acumuladas y le asignará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otro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programa,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para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ello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deberá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contar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con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la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autorización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la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Dirección del plantel.</w:t>
      </w:r>
    </w:p>
    <w:p w:rsidR="009821E8" w:rsidRPr="009821E8" w:rsidRDefault="009821E8" w:rsidP="009821E8">
      <w:pPr>
        <w:spacing w:line="360" w:lineRule="auto"/>
        <w:ind w:right="25"/>
        <w:jc w:val="both"/>
        <w:rPr>
          <w:rFonts w:asciiTheme="minorHAnsi" w:hAnsiTheme="minorHAnsi"/>
          <w:b/>
          <w:color w:val="231F20"/>
          <w:sz w:val="24"/>
          <w:szCs w:val="24"/>
          <w:lang w:val="es-MX"/>
        </w:rPr>
      </w:pPr>
      <w:r w:rsidRPr="009821E8">
        <w:rPr>
          <w:rFonts w:asciiTheme="minorHAnsi" w:hAnsiTheme="minorHAnsi"/>
          <w:b/>
          <w:color w:val="231F20"/>
          <w:sz w:val="24"/>
          <w:szCs w:val="24"/>
          <w:lang w:val="es-MX"/>
        </w:rPr>
        <w:t>Del coordinador de pasantía</w:t>
      </w:r>
    </w:p>
    <w:p w:rsidR="009821E8" w:rsidRPr="009821E8" w:rsidRDefault="009821E8" w:rsidP="009821E8">
      <w:pPr>
        <w:spacing w:line="360" w:lineRule="auto"/>
        <w:ind w:right="25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 xml:space="preserve">Son funciones del coordinador de pasantía son las siguientes: </w:t>
      </w:r>
    </w:p>
    <w:p w:rsidR="009821E8" w:rsidRPr="009821E8" w:rsidRDefault="009821E8" w:rsidP="009821E8">
      <w:pPr>
        <w:pStyle w:val="Prrafodelista"/>
        <w:numPr>
          <w:ilvl w:val="0"/>
          <w:numId w:val="12"/>
        </w:numPr>
        <w:tabs>
          <w:tab w:val="left" w:pos="1148"/>
        </w:tabs>
        <w:spacing w:before="0" w:line="360" w:lineRule="auto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Proponer convenios de colaboración con instituciones y organizaciones que requieren de practicantes.</w:t>
      </w:r>
    </w:p>
    <w:p w:rsidR="009821E8" w:rsidRPr="009821E8" w:rsidRDefault="009821E8" w:rsidP="009821E8">
      <w:pPr>
        <w:pStyle w:val="Prrafodelista"/>
        <w:numPr>
          <w:ilvl w:val="0"/>
          <w:numId w:val="12"/>
        </w:numPr>
        <w:tabs>
          <w:tab w:val="left" w:pos="1148"/>
        </w:tabs>
        <w:spacing w:before="0" w:line="360" w:lineRule="auto"/>
        <w:ind w:right="117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Participar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en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los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procesos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monitoreo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la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pasantía 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y asignar a los profesores asesores en línea.</w:t>
      </w:r>
    </w:p>
    <w:p w:rsidR="009821E8" w:rsidRPr="009821E8" w:rsidRDefault="009821E8" w:rsidP="009821E8">
      <w:pPr>
        <w:pStyle w:val="Prrafodelista"/>
        <w:numPr>
          <w:ilvl w:val="0"/>
          <w:numId w:val="12"/>
        </w:numPr>
        <w:tabs>
          <w:tab w:val="left" w:pos="1148"/>
        </w:tabs>
        <w:spacing w:before="0" w:line="360" w:lineRule="auto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Integrar la información sobre los programas, proyectos y dependencias potenciales para la recepc</w:t>
      </w:r>
      <w:r>
        <w:rPr>
          <w:rFonts w:asciiTheme="minorHAnsi" w:hAnsiTheme="minorHAnsi"/>
          <w:color w:val="231F20"/>
          <w:sz w:val="24"/>
          <w:szCs w:val="24"/>
          <w:lang w:val="es-MX"/>
        </w:rPr>
        <w:t>ión de los practicantes y mante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ner actualizada la base de datos de la pasantía.</w:t>
      </w:r>
    </w:p>
    <w:p w:rsidR="009821E8" w:rsidRPr="009821E8" w:rsidRDefault="009821E8" w:rsidP="009821E8">
      <w:pPr>
        <w:pStyle w:val="Prrafodelista"/>
        <w:numPr>
          <w:ilvl w:val="0"/>
          <w:numId w:val="12"/>
        </w:numPr>
        <w:tabs>
          <w:tab w:val="left" w:pos="1148"/>
        </w:tabs>
        <w:spacing w:before="0" w:line="360" w:lineRule="auto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Supervisar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las</w:t>
      </w:r>
      <w:r w:rsidRPr="009821E8">
        <w:rPr>
          <w:rFonts w:asciiTheme="minorHAnsi" w:hAnsiTheme="minorHAnsi"/>
          <w:color w:val="231F20"/>
          <w:spacing w:val="-6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actividades</w:t>
      </w:r>
      <w:r w:rsidRPr="009821E8">
        <w:rPr>
          <w:rFonts w:asciiTheme="minorHAnsi" w:hAnsiTheme="minorHAnsi"/>
          <w:color w:val="231F20"/>
          <w:spacing w:val="-6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color w:val="231F20"/>
          <w:spacing w:val="-6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los</w:t>
      </w:r>
      <w:r w:rsidRPr="009821E8">
        <w:rPr>
          <w:rFonts w:asciiTheme="minorHAnsi" w:hAnsiTheme="minorHAnsi"/>
          <w:color w:val="231F20"/>
          <w:spacing w:val="-6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practicantes,</w:t>
      </w:r>
      <w:r w:rsidRPr="009821E8">
        <w:rPr>
          <w:rFonts w:asciiTheme="minorHAnsi" w:hAnsiTheme="minorHAnsi"/>
          <w:color w:val="231F20"/>
          <w:spacing w:val="-6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así</w:t>
      </w:r>
      <w:r w:rsidRPr="009821E8">
        <w:rPr>
          <w:rFonts w:asciiTheme="minorHAnsi" w:hAnsiTheme="minorHAnsi"/>
          <w:color w:val="231F20"/>
          <w:spacing w:val="-6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como</w:t>
      </w:r>
      <w:r w:rsidRPr="009821E8">
        <w:rPr>
          <w:rFonts w:asciiTheme="minorHAnsi" w:hAnsiTheme="minorHAnsi"/>
          <w:color w:val="231F20"/>
          <w:spacing w:val="-6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las</w:t>
      </w:r>
      <w:r w:rsidRPr="009821E8">
        <w:rPr>
          <w:rFonts w:asciiTheme="minorHAnsi" w:hAnsiTheme="minorHAnsi"/>
          <w:color w:val="231F20"/>
          <w:spacing w:val="-6"/>
          <w:sz w:val="24"/>
          <w:szCs w:val="24"/>
          <w:lang w:val="es-MX"/>
        </w:rPr>
        <w:t xml:space="preserve"> de los asesores en línea. </w:t>
      </w:r>
    </w:p>
    <w:p w:rsidR="009821E8" w:rsidRPr="009821E8" w:rsidRDefault="009821E8" w:rsidP="009821E8">
      <w:pPr>
        <w:pStyle w:val="Prrafodelista"/>
        <w:numPr>
          <w:ilvl w:val="0"/>
          <w:numId w:val="12"/>
        </w:numPr>
        <w:tabs>
          <w:tab w:val="left" w:pos="1148"/>
        </w:tabs>
        <w:spacing w:before="0" w:line="360" w:lineRule="auto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Realizar</w:t>
      </w:r>
      <w:r w:rsidRPr="009821E8">
        <w:rPr>
          <w:rFonts w:asciiTheme="minorHAnsi" w:hAnsiTheme="minorHAnsi"/>
          <w:color w:val="231F20"/>
          <w:spacing w:val="-13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los</w:t>
      </w:r>
      <w:r w:rsidRPr="009821E8">
        <w:rPr>
          <w:rFonts w:asciiTheme="minorHAnsi" w:hAnsiTheme="minorHAnsi"/>
          <w:color w:val="231F20"/>
          <w:spacing w:val="-13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trámites</w:t>
      </w:r>
      <w:r w:rsidRPr="009821E8">
        <w:rPr>
          <w:rFonts w:asciiTheme="minorHAnsi" w:hAnsiTheme="minorHAnsi"/>
          <w:color w:val="231F20"/>
          <w:spacing w:val="-13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relacionados</w:t>
      </w:r>
      <w:r w:rsidRPr="009821E8">
        <w:rPr>
          <w:rFonts w:asciiTheme="minorHAnsi" w:hAnsiTheme="minorHAnsi"/>
          <w:color w:val="231F20"/>
          <w:spacing w:val="-13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con</w:t>
      </w:r>
      <w:r w:rsidRPr="009821E8">
        <w:rPr>
          <w:rFonts w:asciiTheme="minorHAnsi" w:hAnsiTheme="minorHAnsi"/>
          <w:color w:val="231F20"/>
          <w:spacing w:val="-13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el</w:t>
      </w:r>
      <w:r w:rsidRPr="009821E8">
        <w:rPr>
          <w:rFonts w:asciiTheme="minorHAnsi" w:hAnsiTheme="minorHAnsi"/>
          <w:color w:val="231F20"/>
          <w:spacing w:val="-13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programa</w:t>
      </w:r>
      <w:r w:rsidRPr="009821E8">
        <w:rPr>
          <w:rFonts w:asciiTheme="minorHAnsi" w:hAnsiTheme="minorHAnsi"/>
          <w:color w:val="231F20"/>
          <w:spacing w:val="-13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color w:val="231F20"/>
          <w:spacing w:val="-13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pasantía ante las instancias correspondientes, incluyendo el registro, asignación de asesores en línea, liberación y acreditación de la</w:t>
      </w:r>
      <w:r w:rsidRPr="009821E8">
        <w:rPr>
          <w:rFonts w:asciiTheme="minorHAnsi" w:hAnsiTheme="minorHAnsi"/>
          <w:color w:val="231F20"/>
          <w:spacing w:val="-14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misma.</w:t>
      </w:r>
    </w:p>
    <w:p w:rsidR="009821E8" w:rsidRPr="009821E8" w:rsidRDefault="009821E8" w:rsidP="009821E8">
      <w:pPr>
        <w:pStyle w:val="Prrafodelista"/>
        <w:numPr>
          <w:ilvl w:val="0"/>
          <w:numId w:val="12"/>
        </w:numPr>
        <w:tabs>
          <w:tab w:val="left" w:pos="1148"/>
        </w:tabs>
        <w:spacing w:before="0" w:line="360" w:lineRule="auto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sz w:val="24"/>
          <w:szCs w:val="24"/>
          <w:lang w:val="es-MX"/>
        </w:rPr>
        <w:t xml:space="preserve">Incorporar a los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profesores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tiempo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completo,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o</w:t>
      </w:r>
      <w:r w:rsidRPr="009821E8">
        <w:rPr>
          <w:rFonts w:asciiTheme="minorHAnsi" w:hAnsiTheme="minorHAnsi"/>
          <w:color w:val="231F20"/>
          <w:spacing w:val="-1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por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horas,</w:t>
      </w:r>
      <w:r w:rsidRPr="009821E8">
        <w:rPr>
          <w:rFonts w:asciiTheme="minorHAnsi" w:hAnsiTheme="minorHAnsi"/>
          <w:color w:val="231F20"/>
          <w:spacing w:val="-11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como asesores en línea para brindar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apoyo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a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los</w:t>
      </w:r>
      <w:r w:rsidRPr="009821E8">
        <w:rPr>
          <w:rFonts w:asciiTheme="minorHAnsi" w:hAnsiTheme="minorHAnsi"/>
          <w:color w:val="231F20"/>
          <w:spacing w:val="-6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prestadores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</w:t>
      </w:r>
      <w:r w:rsidRPr="009821E8">
        <w:rPr>
          <w:rFonts w:asciiTheme="minorHAnsi" w:hAnsiTheme="minorHAnsi"/>
          <w:color w:val="231F20"/>
          <w:spacing w:val="-6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la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pasantía</w:t>
      </w:r>
      <w:r w:rsidRPr="009821E8">
        <w:rPr>
          <w:rFonts w:asciiTheme="minorHAnsi" w:hAnsiTheme="minorHAnsi"/>
          <w:color w:val="231F20"/>
          <w:spacing w:val="-6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y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tendrán</w:t>
      </w:r>
      <w:r w:rsidRPr="009821E8">
        <w:rPr>
          <w:rFonts w:asciiTheme="minorHAnsi" w:hAnsiTheme="minorHAnsi"/>
          <w:color w:val="231F20"/>
          <w:spacing w:val="-6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las siguientes</w:t>
      </w:r>
      <w:r w:rsidRPr="009821E8">
        <w:rPr>
          <w:rFonts w:asciiTheme="minorHAnsi" w:hAnsiTheme="minorHAnsi"/>
          <w:color w:val="231F20"/>
          <w:spacing w:val="-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funciones:</w:t>
      </w:r>
    </w:p>
    <w:p w:rsidR="009821E8" w:rsidRPr="009821E8" w:rsidRDefault="009821E8" w:rsidP="009821E8">
      <w:pPr>
        <w:pStyle w:val="Prrafodelista"/>
        <w:numPr>
          <w:ilvl w:val="0"/>
          <w:numId w:val="1"/>
        </w:numPr>
        <w:tabs>
          <w:tab w:val="left" w:pos="1148"/>
        </w:tabs>
        <w:spacing w:before="0" w:line="360" w:lineRule="auto"/>
        <w:ind w:right="114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lastRenderedPageBreak/>
        <w:t>Asesorar a los estudiantes durante su tiempo de pasantía.</w:t>
      </w:r>
    </w:p>
    <w:p w:rsidR="009821E8" w:rsidRPr="009821E8" w:rsidRDefault="009821E8" w:rsidP="009821E8">
      <w:pPr>
        <w:pStyle w:val="Prrafodelista"/>
        <w:numPr>
          <w:ilvl w:val="0"/>
          <w:numId w:val="1"/>
        </w:numPr>
        <w:tabs>
          <w:tab w:val="left" w:pos="1148"/>
        </w:tabs>
        <w:spacing w:before="0" w:line="360" w:lineRule="auto"/>
        <w:ind w:right="117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Asesorar y evaluar el reporte de pasantía.</w:t>
      </w:r>
    </w:p>
    <w:p w:rsidR="009821E8" w:rsidRPr="009821E8" w:rsidRDefault="009821E8" w:rsidP="009821E8">
      <w:pPr>
        <w:spacing w:line="360" w:lineRule="auto"/>
        <w:ind w:right="734"/>
        <w:jc w:val="both"/>
        <w:rPr>
          <w:rFonts w:asciiTheme="minorHAnsi" w:hAnsiTheme="minorHAnsi"/>
          <w:b/>
          <w:sz w:val="24"/>
          <w:szCs w:val="24"/>
          <w:lang w:val="es-MX"/>
        </w:rPr>
      </w:pPr>
      <w:r w:rsidRPr="009821E8">
        <w:rPr>
          <w:rFonts w:asciiTheme="minorHAnsi" w:hAnsiTheme="minorHAnsi"/>
          <w:b/>
          <w:color w:val="231F20"/>
          <w:sz w:val="24"/>
          <w:szCs w:val="24"/>
          <w:lang w:val="es-MX"/>
        </w:rPr>
        <w:t>De las unidades receptoras de practicantes</w:t>
      </w:r>
    </w:p>
    <w:p w:rsidR="009821E8" w:rsidRPr="009821E8" w:rsidRDefault="009821E8" w:rsidP="009821E8">
      <w:pPr>
        <w:pStyle w:val="Textoindependiente"/>
        <w:numPr>
          <w:ilvl w:val="0"/>
          <w:numId w:val="13"/>
        </w:numPr>
        <w:spacing w:line="360" w:lineRule="auto"/>
        <w:ind w:right="113"/>
        <w:jc w:val="both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Las instituciones y dependencias receptoras interesadas en</w:t>
      </w:r>
      <w:r w:rsidRPr="009821E8">
        <w:rPr>
          <w:rFonts w:asciiTheme="minorHAnsi" w:hAnsiTheme="minorHAnsi"/>
          <w:color w:val="231F20"/>
          <w:spacing w:val="-6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solicitar</w:t>
      </w:r>
      <w:r w:rsidRPr="009821E8">
        <w:rPr>
          <w:rFonts w:asciiTheme="minorHAnsi" w:hAnsiTheme="minorHAnsi"/>
          <w:color w:val="231F20"/>
          <w:spacing w:val="-6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practicantes</w:t>
      </w:r>
      <w:r w:rsidRPr="009821E8">
        <w:rPr>
          <w:rFonts w:asciiTheme="minorHAnsi" w:hAnsiTheme="minorHAnsi"/>
          <w:color w:val="231F20"/>
          <w:spacing w:val="-4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deberán</w:t>
      </w:r>
      <w:r w:rsidRPr="009821E8">
        <w:rPr>
          <w:rFonts w:asciiTheme="minorHAnsi" w:hAnsiTheme="minorHAnsi"/>
          <w:color w:val="231F20"/>
          <w:spacing w:val="-5"/>
          <w:sz w:val="24"/>
          <w:szCs w:val="24"/>
          <w:lang w:val="es-MX"/>
        </w:rPr>
        <w:t xml:space="preserve"> celebrar un convenio con l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a Universidad de Colima.</w:t>
      </w:r>
    </w:p>
    <w:p w:rsidR="009821E8" w:rsidRPr="009821E8" w:rsidRDefault="009821E8" w:rsidP="009821E8">
      <w:pPr>
        <w:pStyle w:val="Textoindependiente"/>
        <w:numPr>
          <w:ilvl w:val="0"/>
          <w:numId w:val="13"/>
        </w:numPr>
        <w:spacing w:line="360" w:lineRule="auto"/>
        <w:ind w:right="115"/>
        <w:jc w:val="both"/>
        <w:rPr>
          <w:rFonts w:asciiTheme="minorHAnsi" w:hAnsiTheme="minorHAnsi"/>
          <w:color w:val="231F20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Las instituciones deberán ser específicamente del área de turismo.</w:t>
      </w:r>
    </w:p>
    <w:p w:rsidR="009821E8" w:rsidRPr="009821E8" w:rsidRDefault="009821E8" w:rsidP="009821E8">
      <w:pPr>
        <w:pStyle w:val="Textoindependiente"/>
        <w:numPr>
          <w:ilvl w:val="0"/>
          <w:numId w:val="13"/>
        </w:numPr>
        <w:tabs>
          <w:tab w:val="left" w:pos="1148"/>
        </w:tabs>
        <w:spacing w:line="360" w:lineRule="auto"/>
        <w:ind w:right="117"/>
        <w:jc w:val="both"/>
        <w:rPr>
          <w:rFonts w:asciiTheme="minorHAnsi" w:hAnsiTheme="minorHAnsi"/>
          <w:color w:val="231F20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Deberán contar con un responsable del programa de pasantía el cual se hará cargo de la asesoría y supervisión de los practicantes, así como de notificar al plantel cualquier anomalía.</w:t>
      </w:r>
    </w:p>
    <w:p w:rsidR="009821E8" w:rsidRPr="009821E8" w:rsidRDefault="009821E8" w:rsidP="009821E8">
      <w:pPr>
        <w:pStyle w:val="Prrafodelista"/>
        <w:numPr>
          <w:ilvl w:val="0"/>
          <w:numId w:val="13"/>
        </w:numPr>
        <w:tabs>
          <w:tab w:val="left" w:pos="1148"/>
        </w:tabs>
        <w:spacing w:before="0" w:line="360" w:lineRule="auto"/>
        <w:ind w:right="117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Deberá establecer las actividades de los practicantes de acuerdo con el perfil</w:t>
      </w:r>
      <w:r w:rsidRPr="009821E8">
        <w:rPr>
          <w:rFonts w:asciiTheme="minorHAnsi" w:hAnsiTheme="minorHAnsi"/>
          <w:color w:val="231F20"/>
          <w:spacing w:val="-2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profesional.</w:t>
      </w:r>
    </w:p>
    <w:p w:rsidR="009821E8" w:rsidRPr="009821E8" w:rsidRDefault="009821E8" w:rsidP="009821E8">
      <w:pPr>
        <w:pStyle w:val="Prrafodelista"/>
        <w:numPr>
          <w:ilvl w:val="0"/>
          <w:numId w:val="13"/>
        </w:numPr>
        <w:tabs>
          <w:tab w:val="left" w:pos="1148"/>
        </w:tabs>
        <w:spacing w:before="0" w:line="360" w:lineRule="auto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No modificará las actividades, horarios y fechas, establecidas en el proyecto</w:t>
      </w:r>
      <w:r w:rsidRPr="009821E8">
        <w:rPr>
          <w:rFonts w:asciiTheme="minorHAnsi" w:hAnsiTheme="minorHAnsi"/>
          <w:color w:val="231F20"/>
          <w:spacing w:val="-8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aprobado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durante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el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periodo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correspondiente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a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la</w:t>
      </w:r>
      <w:r w:rsidRPr="009821E8">
        <w:rPr>
          <w:rFonts w:asciiTheme="minorHAnsi" w:hAnsiTheme="minorHAnsi"/>
          <w:color w:val="231F20"/>
          <w:spacing w:val="-7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prestación de la pasantía, salvo en situaciones plenamente</w:t>
      </w:r>
      <w:r w:rsidRPr="009821E8">
        <w:rPr>
          <w:rFonts w:asciiTheme="minorHAnsi" w:hAnsiTheme="minorHAnsi"/>
          <w:color w:val="231F20"/>
          <w:spacing w:val="-36"/>
          <w:sz w:val="24"/>
          <w:szCs w:val="24"/>
          <w:lang w:val="es-MX"/>
        </w:rPr>
        <w:t xml:space="preserve"> 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justificadas.</w:t>
      </w:r>
    </w:p>
    <w:p w:rsidR="009821E8" w:rsidRPr="009821E8" w:rsidRDefault="009821E8" w:rsidP="009821E8">
      <w:pPr>
        <w:pStyle w:val="Prrafodelista"/>
        <w:numPr>
          <w:ilvl w:val="0"/>
          <w:numId w:val="13"/>
        </w:numPr>
        <w:spacing w:before="0" w:line="360" w:lineRule="auto"/>
        <w:ind w:right="116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Proveer las condiciones y apoyos económicos necesarios para la realización de las actividades</w:t>
      </w:r>
      <w:r w:rsidRPr="009821E8">
        <w:rPr>
          <w:rFonts w:asciiTheme="minorHAnsi" w:hAnsiTheme="minorHAnsi"/>
          <w:color w:val="231F20"/>
          <w:spacing w:val="-4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programadas.</w:t>
      </w:r>
    </w:p>
    <w:p w:rsidR="009821E8" w:rsidRPr="009821E8" w:rsidRDefault="009821E8" w:rsidP="009821E8">
      <w:pPr>
        <w:pStyle w:val="Prrafodelista"/>
        <w:numPr>
          <w:ilvl w:val="0"/>
          <w:numId w:val="13"/>
        </w:numPr>
        <w:spacing w:before="0" w:line="360" w:lineRule="auto"/>
        <w:ind w:right="116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Garantizar el trato digno a los</w:t>
      </w:r>
      <w:r w:rsidRPr="009821E8">
        <w:rPr>
          <w:rFonts w:asciiTheme="minorHAnsi" w:hAnsiTheme="minorHAnsi"/>
          <w:color w:val="231F20"/>
          <w:spacing w:val="-9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practicantes.</w:t>
      </w:r>
    </w:p>
    <w:p w:rsidR="009821E8" w:rsidRPr="009821E8" w:rsidRDefault="009821E8" w:rsidP="009821E8">
      <w:pPr>
        <w:pStyle w:val="Prrafodelista"/>
        <w:numPr>
          <w:ilvl w:val="0"/>
          <w:numId w:val="13"/>
        </w:numPr>
        <w:tabs>
          <w:tab w:val="left" w:pos="1148"/>
        </w:tabs>
        <w:spacing w:before="0" w:line="360" w:lineRule="auto"/>
        <w:rPr>
          <w:rFonts w:asciiTheme="minorHAnsi" w:hAnsiTheme="minorHAnsi"/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Revisar, firmar y sellar en tiempo y forma la documentación pertinente.</w:t>
      </w:r>
    </w:p>
    <w:p w:rsidR="009821E8" w:rsidRPr="009821E8" w:rsidRDefault="009821E8" w:rsidP="009821E8">
      <w:pPr>
        <w:pStyle w:val="Prrafodelista"/>
        <w:numPr>
          <w:ilvl w:val="0"/>
          <w:numId w:val="13"/>
        </w:numPr>
        <w:tabs>
          <w:tab w:val="left" w:pos="1148"/>
        </w:tabs>
        <w:spacing w:before="0" w:line="360" w:lineRule="auto"/>
        <w:ind w:right="113"/>
        <w:rPr>
          <w:sz w:val="24"/>
          <w:szCs w:val="24"/>
          <w:lang w:val="es-MX"/>
        </w:rPr>
      </w:pP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Proporcionar la información que requiera la coordinación de pasantía, con respecto al desempeño de los</w:t>
      </w:r>
      <w:r w:rsidRPr="009821E8">
        <w:rPr>
          <w:rFonts w:asciiTheme="minorHAnsi" w:hAnsiTheme="minorHAnsi"/>
          <w:color w:val="231F20"/>
          <w:spacing w:val="-8"/>
          <w:sz w:val="24"/>
          <w:szCs w:val="24"/>
          <w:lang w:val="es-MX"/>
        </w:rPr>
        <w:t xml:space="preserve"> </w:t>
      </w:r>
      <w:r w:rsidRPr="009821E8">
        <w:rPr>
          <w:rFonts w:asciiTheme="minorHAnsi" w:hAnsiTheme="minorHAnsi"/>
          <w:color w:val="231F20"/>
          <w:sz w:val="24"/>
          <w:szCs w:val="24"/>
          <w:lang w:val="es-MX"/>
        </w:rPr>
        <w:t>practicantes.</w:t>
      </w:r>
      <w:bookmarkStart w:id="7" w:name="_TOC_250000"/>
      <w:bookmarkEnd w:id="7"/>
    </w:p>
    <w:p w:rsidR="009821E8" w:rsidRPr="009821E8" w:rsidRDefault="009821E8" w:rsidP="009821E8">
      <w:pPr>
        <w:pStyle w:val="Textoindependiente"/>
        <w:spacing w:line="360" w:lineRule="auto"/>
        <w:jc w:val="both"/>
        <w:rPr>
          <w:sz w:val="24"/>
          <w:szCs w:val="24"/>
          <w:lang w:val="es-MX"/>
        </w:rPr>
      </w:pPr>
    </w:p>
    <w:p w:rsidR="009821E8" w:rsidRPr="009821E8" w:rsidRDefault="009821E8" w:rsidP="009821E8">
      <w:pPr>
        <w:pStyle w:val="Textoindependiente"/>
        <w:spacing w:line="360" w:lineRule="auto"/>
        <w:jc w:val="both"/>
        <w:rPr>
          <w:sz w:val="24"/>
          <w:szCs w:val="24"/>
          <w:lang w:val="es-MX"/>
        </w:rPr>
      </w:pPr>
    </w:p>
    <w:p w:rsidR="009821E8" w:rsidRPr="009821E8" w:rsidRDefault="009821E8" w:rsidP="009821E8">
      <w:pPr>
        <w:pStyle w:val="Textoindependiente"/>
        <w:spacing w:line="360" w:lineRule="auto"/>
        <w:jc w:val="both"/>
        <w:rPr>
          <w:sz w:val="24"/>
          <w:szCs w:val="24"/>
          <w:lang w:val="es-MX"/>
        </w:rPr>
      </w:pPr>
    </w:p>
    <w:p w:rsidR="009821E8" w:rsidRPr="009821E8" w:rsidRDefault="009821E8" w:rsidP="009821E8">
      <w:pPr>
        <w:pStyle w:val="Textoindependiente"/>
        <w:spacing w:line="360" w:lineRule="auto"/>
        <w:jc w:val="both"/>
        <w:rPr>
          <w:sz w:val="24"/>
          <w:szCs w:val="24"/>
          <w:lang w:val="es-MX"/>
        </w:rPr>
      </w:pPr>
    </w:p>
    <w:p w:rsidR="009821E8" w:rsidRPr="00C57B27" w:rsidRDefault="009821E8" w:rsidP="009821E8">
      <w:pPr>
        <w:pStyle w:val="Textoindependiente"/>
        <w:jc w:val="both"/>
        <w:rPr>
          <w:sz w:val="20"/>
          <w:lang w:val="es-MX"/>
        </w:rPr>
      </w:pPr>
    </w:p>
    <w:p w:rsidR="009821E8" w:rsidRPr="00C57B27" w:rsidRDefault="009821E8" w:rsidP="009821E8">
      <w:pPr>
        <w:pStyle w:val="Textoindependiente"/>
        <w:jc w:val="both"/>
        <w:rPr>
          <w:sz w:val="20"/>
          <w:lang w:val="es-MX"/>
        </w:rPr>
      </w:pPr>
    </w:p>
    <w:p w:rsidR="009821E8" w:rsidRPr="00C57B27" w:rsidRDefault="009821E8" w:rsidP="009821E8">
      <w:pPr>
        <w:pStyle w:val="Textoindependiente"/>
        <w:jc w:val="both"/>
        <w:rPr>
          <w:sz w:val="20"/>
          <w:lang w:val="es-MX"/>
        </w:rPr>
      </w:pPr>
    </w:p>
    <w:p w:rsidR="009821E8" w:rsidRPr="00C57B27" w:rsidRDefault="009821E8" w:rsidP="009821E8">
      <w:pPr>
        <w:pStyle w:val="Textoindependiente"/>
        <w:jc w:val="both"/>
        <w:rPr>
          <w:sz w:val="20"/>
          <w:lang w:val="es-MX"/>
        </w:rPr>
      </w:pPr>
    </w:p>
    <w:p w:rsidR="009821E8" w:rsidRPr="00C57B27" w:rsidRDefault="009821E8" w:rsidP="009821E8">
      <w:pPr>
        <w:pStyle w:val="Textoindependiente"/>
        <w:jc w:val="both"/>
        <w:rPr>
          <w:sz w:val="20"/>
          <w:lang w:val="es-MX"/>
        </w:rPr>
      </w:pPr>
    </w:p>
    <w:p w:rsidR="009821E8" w:rsidRPr="00C57B27" w:rsidRDefault="009821E8" w:rsidP="009821E8">
      <w:pPr>
        <w:pStyle w:val="Textoindependiente"/>
        <w:jc w:val="both"/>
        <w:rPr>
          <w:sz w:val="20"/>
          <w:lang w:val="es-MX"/>
        </w:rPr>
      </w:pPr>
    </w:p>
    <w:p w:rsidR="009821E8" w:rsidRPr="00C57B27" w:rsidRDefault="009821E8" w:rsidP="009821E8">
      <w:pPr>
        <w:pStyle w:val="Textoindependiente"/>
        <w:spacing w:before="10"/>
        <w:jc w:val="both"/>
        <w:rPr>
          <w:sz w:val="20"/>
          <w:lang w:val="es-MX"/>
        </w:rPr>
      </w:pPr>
    </w:p>
    <w:p w:rsidR="009821E8" w:rsidRPr="00582173" w:rsidRDefault="009821E8" w:rsidP="009821E8">
      <w:pPr>
        <w:pStyle w:val="Textoindependiente"/>
        <w:ind w:left="3220"/>
        <w:jc w:val="both"/>
        <w:rPr>
          <w:sz w:val="20"/>
          <w:lang w:val="es-ES"/>
        </w:rPr>
      </w:pPr>
    </w:p>
    <w:p w:rsidR="00C941C9" w:rsidRPr="00582173" w:rsidRDefault="00C941C9" w:rsidP="009821E8">
      <w:pPr>
        <w:jc w:val="both"/>
        <w:rPr>
          <w:lang w:val="es-ES"/>
        </w:rPr>
      </w:pPr>
    </w:p>
    <w:sectPr w:rsidR="00C941C9" w:rsidRPr="00582173">
      <w:headerReference w:type="default" r:id="rId8"/>
      <w:footerReference w:type="default" r:id="rId9"/>
      <w:pgSz w:w="10440" w:h="15140"/>
      <w:pgMar w:top="1420" w:right="130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1A" w:rsidRDefault="00420F1A">
      <w:r>
        <w:separator/>
      </w:r>
    </w:p>
  </w:endnote>
  <w:endnote w:type="continuationSeparator" w:id="0">
    <w:p w:rsidR="00420F1A" w:rsidRDefault="0042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Col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772" w:rsidRDefault="00420F1A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1A" w:rsidRDefault="00420F1A">
      <w:r>
        <w:separator/>
      </w:r>
    </w:p>
  </w:footnote>
  <w:footnote w:type="continuationSeparator" w:id="0">
    <w:p w:rsidR="00420F1A" w:rsidRDefault="0042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772" w:rsidRDefault="00420F1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42E"/>
    <w:multiLevelType w:val="hybridMultilevel"/>
    <w:tmpl w:val="7C62327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5F0C"/>
    <w:multiLevelType w:val="hybridMultilevel"/>
    <w:tmpl w:val="226E362E"/>
    <w:lvl w:ilvl="0" w:tplc="05C0F660">
      <w:start w:val="1"/>
      <w:numFmt w:val="upperRoman"/>
      <w:lvlText w:val="%1."/>
      <w:lvlJc w:val="left"/>
      <w:pPr>
        <w:ind w:left="1147" w:hanging="567"/>
        <w:jc w:val="left"/>
      </w:pPr>
      <w:rPr>
        <w:rFonts w:ascii="Georgia" w:eastAsia="Georgia" w:hAnsi="Georgia" w:cs="Georgia" w:hint="default"/>
        <w:color w:val="231F20"/>
        <w:spacing w:val="-3"/>
        <w:w w:val="100"/>
        <w:sz w:val="22"/>
        <w:szCs w:val="22"/>
      </w:rPr>
    </w:lvl>
    <w:lvl w:ilvl="1" w:tplc="532C4B4A">
      <w:start w:val="1"/>
      <w:numFmt w:val="lowerLetter"/>
      <w:lvlText w:val="%2)"/>
      <w:lvlJc w:val="left"/>
      <w:pPr>
        <w:ind w:left="1488" w:hanging="341"/>
        <w:jc w:val="left"/>
      </w:pPr>
      <w:rPr>
        <w:rFonts w:ascii="Georgia" w:eastAsia="Georgia" w:hAnsi="Georgia" w:cs="Georgia" w:hint="default"/>
        <w:color w:val="231F20"/>
        <w:spacing w:val="-13"/>
        <w:w w:val="100"/>
        <w:sz w:val="22"/>
        <w:szCs w:val="22"/>
      </w:rPr>
    </w:lvl>
    <w:lvl w:ilvl="2" w:tplc="E59651F8">
      <w:numFmt w:val="bullet"/>
      <w:lvlText w:val="•"/>
      <w:lvlJc w:val="left"/>
      <w:pPr>
        <w:ind w:left="2168" w:hanging="341"/>
      </w:pPr>
      <w:rPr>
        <w:rFonts w:hint="default"/>
      </w:rPr>
    </w:lvl>
    <w:lvl w:ilvl="3" w:tplc="083C5AAE">
      <w:numFmt w:val="bullet"/>
      <w:lvlText w:val="•"/>
      <w:lvlJc w:val="left"/>
      <w:pPr>
        <w:ind w:left="2857" w:hanging="341"/>
      </w:pPr>
      <w:rPr>
        <w:rFonts w:hint="default"/>
      </w:rPr>
    </w:lvl>
    <w:lvl w:ilvl="4" w:tplc="29A4EFAC">
      <w:numFmt w:val="bullet"/>
      <w:lvlText w:val="•"/>
      <w:lvlJc w:val="left"/>
      <w:pPr>
        <w:ind w:left="3545" w:hanging="341"/>
      </w:pPr>
      <w:rPr>
        <w:rFonts w:hint="default"/>
      </w:rPr>
    </w:lvl>
    <w:lvl w:ilvl="5" w:tplc="428C58BC">
      <w:numFmt w:val="bullet"/>
      <w:lvlText w:val="•"/>
      <w:lvlJc w:val="left"/>
      <w:pPr>
        <w:ind w:left="4234" w:hanging="341"/>
      </w:pPr>
      <w:rPr>
        <w:rFonts w:hint="default"/>
      </w:rPr>
    </w:lvl>
    <w:lvl w:ilvl="6" w:tplc="98B61C22">
      <w:numFmt w:val="bullet"/>
      <w:lvlText w:val="•"/>
      <w:lvlJc w:val="left"/>
      <w:pPr>
        <w:ind w:left="4922" w:hanging="341"/>
      </w:pPr>
      <w:rPr>
        <w:rFonts w:hint="default"/>
      </w:rPr>
    </w:lvl>
    <w:lvl w:ilvl="7" w:tplc="83028992">
      <w:numFmt w:val="bullet"/>
      <w:lvlText w:val="•"/>
      <w:lvlJc w:val="left"/>
      <w:pPr>
        <w:ind w:left="5611" w:hanging="341"/>
      </w:pPr>
      <w:rPr>
        <w:rFonts w:hint="default"/>
      </w:rPr>
    </w:lvl>
    <w:lvl w:ilvl="8" w:tplc="3CBEB6DC">
      <w:numFmt w:val="bullet"/>
      <w:lvlText w:val="•"/>
      <w:lvlJc w:val="left"/>
      <w:pPr>
        <w:ind w:left="6300" w:hanging="341"/>
      </w:pPr>
      <w:rPr>
        <w:rFonts w:hint="default"/>
      </w:rPr>
    </w:lvl>
  </w:abstractNum>
  <w:abstractNum w:abstractNumId="2" w15:restartNumberingAfterBreak="0">
    <w:nsid w:val="09C33DBE"/>
    <w:multiLevelType w:val="hybridMultilevel"/>
    <w:tmpl w:val="ABC0511A"/>
    <w:lvl w:ilvl="0" w:tplc="CF5CB594">
      <w:start w:val="1"/>
      <w:numFmt w:val="upperRoman"/>
      <w:lvlText w:val="%1."/>
      <w:lvlJc w:val="left"/>
      <w:pPr>
        <w:ind w:left="1147" w:hanging="567"/>
        <w:jc w:val="left"/>
      </w:pPr>
      <w:rPr>
        <w:rFonts w:ascii="Georgia" w:eastAsia="Georgia" w:hAnsi="Georgia" w:cs="Georgia" w:hint="default"/>
        <w:color w:val="231F20"/>
        <w:spacing w:val="-3"/>
        <w:w w:val="99"/>
        <w:sz w:val="22"/>
        <w:szCs w:val="22"/>
      </w:rPr>
    </w:lvl>
    <w:lvl w:ilvl="1" w:tplc="6776B32E">
      <w:numFmt w:val="bullet"/>
      <w:lvlText w:val="•"/>
      <w:lvlJc w:val="left"/>
      <w:pPr>
        <w:ind w:left="1793" w:hanging="567"/>
      </w:pPr>
      <w:rPr>
        <w:rFonts w:hint="default"/>
      </w:rPr>
    </w:lvl>
    <w:lvl w:ilvl="2" w:tplc="8B0E3448">
      <w:numFmt w:val="bullet"/>
      <w:lvlText w:val="•"/>
      <w:lvlJc w:val="left"/>
      <w:pPr>
        <w:ind w:left="2447" w:hanging="567"/>
      </w:pPr>
      <w:rPr>
        <w:rFonts w:hint="default"/>
      </w:rPr>
    </w:lvl>
    <w:lvl w:ilvl="3" w:tplc="0F16228E">
      <w:numFmt w:val="bullet"/>
      <w:lvlText w:val="•"/>
      <w:lvlJc w:val="left"/>
      <w:pPr>
        <w:ind w:left="3101" w:hanging="567"/>
      </w:pPr>
      <w:rPr>
        <w:rFonts w:hint="default"/>
      </w:rPr>
    </w:lvl>
    <w:lvl w:ilvl="4" w:tplc="02908AAC">
      <w:numFmt w:val="bullet"/>
      <w:lvlText w:val="•"/>
      <w:lvlJc w:val="left"/>
      <w:pPr>
        <w:ind w:left="3754" w:hanging="567"/>
      </w:pPr>
      <w:rPr>
        <w:rFonts w:hint="default"/>
      </w:rPr>
    </w:lvl>
    <w:lvl w:ilvl="5" w:tplc="5EA074E8">
      <w:numFmt w:val="bullet"/>
      <w:lvlText w:val="•"/>
      <w:lvlJc w:val="left"/>
      <w:pPr>
        <w:ind w:left="4408" w:hanging="567"/>
      </w:pPr>
      <w:rPr>
        <w:rFonts w:hint="default"/>
      </w:rPr>
    </w:lvl>
    <w:lvl w:ilvl="6" w:tplc="86A010CC">
      <w:numFmt w:val="bullet"/>
      <w:lvlText w:val="•"/>
      <w:lvlJc w:val="left"/>
      <w:pPr>
        <w:ind w:left="5062" w:hanging="567"/>
      </w:pPr>
      <w:rPr>
        <w:rFonts w:hint="default"/>
      </w:rPr>
    </w:lvl>
    <w:lvl w:ilvl="7" w:tplc="E66EBB9C">
      <w:numFmt w:val="bullet"/>
      <w:lvlText w:val="•"/>
      <w:lvlJc w:val="left"/>
      <w:pPr>
        <w:ind w:left="5716" w:hanging="567"/>
      </w:pPr>
      <w:rPr>
        <w:rFonts w:hint="default"/>
      </w:rPr>
    </w:lvl>
    <w:lvl w:ilvl="8" w:tplc="F296F2D2">
      <w:numFmt w:val="bullet"/>
      <w:lvlText w:val="•"/>
      <w:lvlJc w:val="left"/>
      <w:pPr>
        <w:ind w:left="6369" w:hanging="567"/>
      </w:pPr>
      <w:rPr>
        <w:rFonts w:hint="default"/>
      </w:rPr>
    </w:lvl>
  </w:abstractNum>
  <w:abstractNum w:abstractNumId="3" w15:restartNumberingAfterBreak="0">
    <w:nsid w:val="0C09596C"/>
    <w:multiLevelType w:val="hybridMultilevel"/>
    <w:tmpl w:val="91ACFA14"/>
    <w:lvl w:ilvl="0" w:tplc="71FE9924">
      <w:start w:val="1"/>
      <w:numFmt w:val="upperRoman"/>
      <w:lvlText w:val="%1."/>
      <w:lvlJc w:val="left"/>
      <w:pPr>
        <w:ind w:left="1147" w:hanging="567"/>
        <w:jc w:val="left"/>
      </w:pPr>
      <w:rPr>
        <w:rFonts w:ascii="Georgia" w:eastAsia="Georgia" w:hAnsi="Georgia" w:cs="Georgia" w:hint="default"/>
        <w:color w:val="231F20"/>
        <w:spacing w:val="-22"/>
        <w:w w:val="99"/>
        <w:sz w:val="22"/>
        <w:szCs w:val="22"/>
      </w:rPr>
    </w:lvl>
    <w:lvl w:ilvl="1" w:tplc="9C50424A">
      <w:numFmt w:val="bullet"/>
      <w:lvlText w:val="•"/>
      <w:lvlJc w:val="left"/>
      <w:pPr>
        <w:ind w:left="1793" w:hanging="567"/>
      </w:pPr>
      <w:rPr>
        <w:rFonts w:hint="default"/>
      </w:rPr>
    </w:lvl>
    <w:lvl w:ilvl="2" w:tplc="810AD61C">
      <w:numFmt w:val="bullet"/>
      <w:lvlText w:val="•"/>
      <w:lvlJc w:val="left"/>
      <w:pPr>
        <w:ind w:left="2447" w:hanging="567"/>
      </w:pPr>
      <w:rPr>
        <w:rFonts w:hint="default"/>
      </w:rPr>
    </w:lvl>
    <w:lvl w:ilvl="3" w:tplc="678E2E8C">
      <w:numFmt w:val="bullet"/>
      <w:lvlText w:val="•"/>
      <w:lvlJc w:val="left"/>
      <w:pPr>
        <w:ind w:left="3101" w:hanging="567"/>
      </w:pPr>
      <w:rPr>
        <w:rFonts w:hint="default"/>
      </w:rPr>
    </w:lvl>
    <w:lvl w:ilvl="4" w:tplc="33A22D38">
      <w:numFmt w:val="bullet"/>
      <w:lvlText w:val="•"/>
      <w:lvlJc w:val="left"/>
      <w:pPr>
        <w:ind w:left="3754" w:hanging="567"/>
      </w:pPr>
      <w:rPr>
        <w:rFonts w:hint="default"/>
      </w:rPr>
    </w:lvl>
    <w:lvl w:ilvl="5" w:tplc="37D6722E">
      <w:numFmt w:val="bullet"/>
      <w:lvlText w:val="•"/>
      <w:lvlJc w:val="left"/>
      <w:pPr>
        <w:ind w:left="4408" w:hanging="567"/>
      </w:pPr>
      <w:rPr>
        <w:rFonts w:hint="default"/>
      </w:rPr>
    </w:lvl>
    <w:lvl w:ilvl="6" w:tplc="D6200AC2">
      <w:numFmt w:val="bullet"/>
      <w:lvlText w:val="•"/>
      <w:lvlJc w:val="left"/>
      <w:pPr>
        <w:ind w:left="5062" w:hanging="567"/>
      </w:pPr>
      <w:rPr>
        <w:rFonts w:hint="default"/>
      </w:rPr>
    </w:lvl>
    <w:lvl w:ilvl="7" w:tplc="088E7750">
      <w:numFmt w:val="bullet"/>
      <w:lvlText w:val="•"/>
      <w:lvlJc w:val="left"/>
      <w:pPr>
        <w:ind w:left="5716" w:hanging="567"/>
      </w:pPr>
      <w:rPr>
        <w:rFonts w:hint="default"/>
      </w:rPr>
    </w:lvl>
    <w:lvl w:ilvl="8" w:tplc="AD3EB77A">
      <w:numFmt w:val="bullet"/>
      <w:lvlText w:val="•"/>
      <w:lvlJc w:val="left"/>
      <w:pPr>
        <w:ind w:left="6369" w:hanging="567"/>
      </w:pPr>
      <w:rPr>
        <w:rFonts w:hint="default"/>
      </w:rPr>
    </w:lvl>
  </w:abstractNum>
  <w:abstractNum w:abstractNumId="4" w15:restartNumberingAfterBreak="0">
    <w:nsid w:val="1BFD652D"/>
    <w:multiLevelType w:val="hybridMultilevel"/>
    <w:tmpl w:val="8B3AA852"/>
    <w:lvl w:ilvl="0" w:tplc="E8AE08D8">
      <w:start w:val="1"/>
      <w:numFmt w:val="upperRoman"/>
      <w:lvlText w:val="%1."/>
      <w:lvlJc w:val="left"/>
      <w:pPr>
        <w:ind w:left="1147" w:hanging="567"/>
        <w:jc w:val="left"/>
      </w:pPr>
      <w:rPr>
        <w:rFonts w:ascii="Georgia" w:eastAsia="Georgia" w:hAnsi="Georgia" w:cs="Georgia" w:hint="default"/>
        <w:color w:val="231F20"/>
        <w:spacing w:val="-22"/>
        <w:w w:val="100"/>
        <w:sz w:val="22"/>
        <w:szCs w:val="22"/>
      </w:rPr>
    </w:lvl>
    <w:lvl w:ilvl="1" w:tplc="BB508994">
      <w:numFmt w:val="bullet"/>
      <w:lvlText w:val="•"/>
      <w:lvlJc w:val="left"/>
      <w:pPr>
        <w:ind w:left="1793" w:hanging="567"/>
      </w:pPr>
      <w:rPr>
        <w:rFonts w:hint="default"/>
      </w:rPr>
    </w:lvl>
    <w:lvl w:ilvl="2" w:tplc="67A0DA98">
      <w:numFmt w:val="bullet"/>
      <w:lvlText w:val="•"/>
      <w:lvlJc w:val="left"/>
      <w:pPr>
        <w:ind w:left="2447" w:hanging="567"/>
      </w:pPr>
      <w:rPr>
        <w:rFonts w:hint="default"/>
      </w:rPr>
    </w:lvl>
    <w:lvl w:ilvl="3" w:tplc="7D56B6E0">
      <w:numFmt w:val="bullet"/>
      <w:lvlText w:val="•"/>
      <w:lvlJc w:val="left"/>
      <w:pPr>
        <w:ind w:left="3101" w:hanging="567"/>
      </w:pPr>
      <w:rPr>
        <w:rFonts w:hint="default"/>
      </w:rPr>
    </w:lvl>
    <w:lvl w:ilvl="4" w:tplc="3D184852">
      <w:numFmt w:val="bullet"/>
      <w:lvlText w:val="•"/>
      <w:lvlJc w:val="left"/>
      <w:pPr>
        <w:ind w:left="3754" w:hanging="567"/>
      </w:pPr>
      <w:rPr>
        <w:rFonts w:hint="default"/>
      </w:rPr>
    </w:lvl>
    <w:lvl w:ilvl="5" w:tplc="C5C475B4">
      <w:numFmt w:val="bullet"/>
      <w:lvlText w:val="•"/>
      <w:lvlJc w:val="left"/>
      <w:pPr>
        <w:ind w:left="4408" w:hanging="567"/>
      </w:pPr>
      <w:rPr>
        <w:rFonts w:hint="default"/>
      </w:rPr>
    </w:lvl>
    <w:lvl w:ilvl="6" w:tplc="FCDE5B78">
      <w:numFmt w:val="bullet"/>
      <w:lvlText w:val="•"/>
      <w:lvlJc w:val="left"/>
      <w:pPr>
        <w:ind w:left="5062" w:hanging="567"/>
      </w:pPr>
      <w:rPr>
        <w:rFonts w:hint="default"/>
      </w:rPr>
    </w:lvl>
    <w:lvl w:ilvl="7" w:tplc="67303692">
      <w:numFmt w:val="bullet"/>
      <w:lvlText w:val="•"/>
      <w:lvlJc w:val="left"/>
      <w:pPr>
        <w:ind w:left="5716" w:hanging="567"/>
      </w:pPr>
      <w:rPr>
        <w:rFonts w:hint="default"/>
      </w:rPr>
    </w:lvl>
    <w:lvl w:ilvl="8" w:tplc="0C1CE1FC">
      <w:numFmt w:val="bullet"/>
      <w:lvlText w:val="•"/>
      <w:lvlJc w:val="left"/>
      <w:pPr>
        <w:ind w:left="6369" w:hanging="567"/>
      </w:pPr>
      <w:rPr>
        <w:rFonts w:hint="default"/>
      </w:rPr>
    </w:lvl>
  </w:abstractNum>
  <w:abstractNum w:abstractNumId="5" w15:restartNumberingAfterBreak="0">
    <w:nsid w:val="25893A24"/>
    <w:multiLevelType w:val="hybridMultilevel"/>
    <w:tmpl w:val="70ECA3AA"/>
    <w:lvl w:ilvl="0" w:tplc="73CE111C">
      <w:start w:val="1"/>
      <w:numFmt w:val="upperRoman"/>
      <w:lvlText w:val="%1."/>
      <w:lvlJc w:val="left"/>
      <w:pPr>
        <w:ind w:left="720" w:hanging="360"/>
      </w:pPr>
      <w:rPr>
        <w:rFonts w:ascii="Georgia" w:eastAsia="Georgia" w:hAnsi="Georgia" w:cs="Georgia" w:hint="default"/>
        <w:color w:val="231F20"/>
        <w:spacing w:val="-4"/>
        <w:w w:val="10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35C10"/>
    <w:multiLevelType w:val="hybridMultilevel"/>
    <w:tmpl w:val="42AABDF2"/>
    <w:lvl w:ilvl="0" w:tplc="76C62546">
      <w:start w:val="1"/>
      <w:numFmt w:val="upperRoman"/>
      <w:lvlText w:val="%1."/>
      <w:lvlJc w:val="left"/>
      <w:pPr>
        <w:ind w:left="1147" w:hanging="567"/>
        <w:jc w:val="left"/>
      </w:pPr>
      <w:rPr>
        <w:rFonts w:ascii="Georgia" w:eastAsia="Georgia" w:hAnsi="Georgia" w:cs="Georgia" w:hint="default"/>
        <w:color w:val="231F20"/>
        <w:spacing w:val="-3"/>
        <w:w w:val="99"/>
        <w:sz w:val="22"/>
        <w:szCs w:val="22"/>
      </w:rPr>
    </w:lvl>
    <w:lvl w:ilvl="1" w:tplc="3312BB64">
      <w:numFmt w:val="bullet"/>
      <w:lvlText w:val="•"/>
      <w:lvlJc w:val="left"/>
      <w:pPr>
        <w:ind w:left="1793" w:hanging="567"/>
      </w:pPr>
      <w:rPr>
        <w:rFonts w:hint="default"/>
      </w:rPr>
    </w:lvl>
    <w:lvl w:ilvl="2" w:tplc="613801D0">
      <w:numFmt w:val="bullet"/>
      <w:lvlText w:val="•"/>
      <w:lvlJc w:val="left"/>
      <w:pPr>
        <w:ind w:left="2447" w:hanging="567"/>
      </w:pPr>
      <w:rPr>
        <w:rFonts w:hint="default"/>
      </w:rPr>
    </w:lvl>
    <w:lvl w:ilvl="3" w:tplc="F12263FE">
      <w:numFmt w:val="bullet"/>
      <w:lvlText w:val="•"/>
      <w:lvlJc w:val="left"/>
      <w:pPr>
        <w:ind w:left="3101" w:hanging="567"/>
      </w:pPr>
      <w:rPr>
        <w:rFonts w:hint="default"/>
      </w:rPr>
    </w:lvl>
    <w:lvl w:ilvl="4" w:tplc="92A651D8">
      <w:numFmt w:val="bullet"/>
      <w:lvlText w:val="•"/>
      <w:lvlJc w:val="left"/>
      <w:pPr>
        <w:ind w:left="3754" w:hanging="567"/>
      </w:pPr>
      <w:rPr>
        <w:rFonts w:hint="default"/>
      </w:rPr>
    </w:lvl>
    <w:lvl w:ilvl="5" w:tplc="625E300C">
      <w:numFmt w:val="bullet"/>
      <w:lvlText w:val="•"/>
      <w:lvlJc w:val="left"/>
      <w:pPr>
        <w:ind w:left="4408" w:hanging="567"/>
      </w:pPr>
      <w:rPr>
        <w:rFonts w:hint="default"/>
      </w:rPr>
    </w:lvl>
    <w:lvl w:ilvl="6" w:tplc="A21468BA">
      <w:numFmt w:val="bullet"/>
      <w:lvlText w:val="•"/>
      <w:lvlJc w:val="left"/>
      <w:pPr>
        <w:ind w:left="5062" w:hanging="567"/>
      </w:pPr>
      <w:rPr>
        <w:rFonts w:hint="default"/>
      </w:rPr>
    </w:lvl>
    <w:lvl w:ilvl="7" w:tplc="36C0D72E">
      <w:numFmt w:val="bullet"/>
      <w:lvlText w:val="•"/>
      <w:lvlJc w:val="left"/>
      <w:pPr>
        <w:ind w:left="5716" w:hanging="567"/>
      </w:pPr>
      <w:rPr>
        <w:rFonts w:hint="default"/>
      </w:rPr>
    </w:lvl>
    <w:lvl w:ilvl="8" w:tplc="B70AA526">
      <w:numFmt w:val="bullet"/>
      <w:lvlText w:val="•"/>
      <w:lvlJc w:val="left"/>
      <w:pPr>
        <w:ind w:left="6369" w:hanging="567"/>
      </w:pPr>
      <w:rPr>
        <w:rFonts w:hint="default"/>
      </w:rPr>
    </w:lvl>
  </w:abstractNum>
  <w:abstractNum w:abstractNumId="7" w15:restartNumberingAfterBreak="0">
    <w:nsid w:val="49672BF7"/>
    <w:multiLevelType w:val="hybridMultilevel"/>
    <w:tmpl w:val="8E04AE1E"/>
    <w:lvl w:ilvl="0" w:tplc="47D2CE2E">
      <w:start w:val="1"/>
      <w:numFmt w:val="lowerLetter"/>
      <w:lvlText w:val="%1."/>
      <w:lvlJc w:val="left"/>
      <w:pPr>
        <w:ind w:left="1147" w:hanging="567"/>
        <w:jc w:val="left"/>
      </w:pPr>
      <w:rPr>
        <w:rFonts w:ascii="Georgia" w:eastAsia="Georgia" w:hAnsi="Georgia" w:cs="Georgia"/>
        <w:color w:val="231F20"/>
        <w:spacing w:val="-1"/>
        <w:w w:val="100"/>
        <w:sz w:val="22"/>
        <w:szCs w:val="22"/>
      </w:rPr>
    </w:lvl>
    <w:lvl w:ilvl="1" w:tplc="A27ABFDA">
      <w:numFmt w:val="bullet"/>
      <w:lvlText w:val="•"/>
      <w:lvlJc w:val="left"/>
      <w:pPr>
        <w:ind w:left="1793" w:hanging="567"/>
      </w:pPr>
      <w:rPr>
        <w:rFonts w:hint="default"/>
      </w:rPr>
    </w:lvl>
    <w:lvl w:ilvl="2" w:tplc="C4BCEE5A">
      <w:numFmt w:val="bullet"/>
      <w:lvlText w:val="•"/>
      <w:lvlJc w:val="left"/>
      <w:pPr>
        <w:ind w:left="2447" w:hanging="567"/>
      </w:pPr>
      <w:rPr>
        <w:rFonts w:hint="default"/>
      </w:rPr>
    </w:lvl>
    <w:lvl w:ilvl="3" w:tplc="8A52DE64">
      <w:numFmt w:val="bullet"/>
      <w:lvlText w:val="•"/>
      <w:lvlJc w:val="left"/>
      <w:pPr>
        <w:ind w:left="3101" w:hanging="567"/>
      </w:pPr>
      <w:rPr>
        <w:rFonts w:hint="default"/>
      </w:rPr>
    </w:lvl>
    <w:lvl w:ilvl="4" w:tplc="440836AC">
      <w:numFmt w:val="bullet"/>
      <w:lvlText w:val="•"/>
      <w:lvlJc w:val="left"/>
      <w:pPr>
        <w:ind w:left="3754" w:hanging="567"/>
      </w:pPr>
      <w:rPr>
        <w:rFonts w:hint="default"/>
      </w:rPr>
    </w:lvl>
    <w:lvl w:ilvl="5" w:tplc="D6308F34">
      <w:numFmt w:val="bullet"/>
      <w:lvlText w:val="•"/>
      <w:lvlJc w:val="left"/>
      <w:pPr>
        <w:ind w:left="4408" w:hanging="567"/>
      </w:pPr>
      <w:rPr>
        <w:rFonts w:hint="default"/>
      </w:rPr>
    </w:lvl>
    <w:lvl w:ilvl="6" w:tplc="5350B104">
      <w:numFmt w:val="bullet"/>
      <w:lvlText w:val="•"/>
      <w:lvlJc w:val="left"/>
      <w:pPr>
        <w:ind w:left="5062" w:hanging="567"/>
      </w:pPr>
      <w:rPr>
        <w:rFonts w:hint="default"/>
      </w:rPr>
    </w:lvl>
    <w:lvl w:ilvl="7" w:tplc="6C5A2C62">
      <w:numFmt w:val="bullet"/>
      <w:lvlText w:val="•"/>
      <w:lvlJc w:val="left"/>
      <w:pPr>
        <w:ind w:left="5716" w:hanging="567"/>
      </w:pPr>
      <w:rPr>
        <w:rFonts w:hint="default"/>
      </w:rPr>
    </w:lvl>
    <w:lvl w:ilvl="8" w:tplc="279CF330">
      <w:numFmt w:val="bullet"/>
      <w:lvlText w:val="•"/>
      <w:lvlJc w:val="left"/>
      <w:pPr>
        <w:ind w:left="6369" w:hanging="567"/>
      </w:pPr>
      <w:rPr>
        <w:rFonts w:hint="default"/>
      </w:rPr>
    </w:lvl>
  </w:abstractNum>
  <w:abstractNum w:abstractNumId="8" w15:restartNumberingAfterBreak="0">
    <w:nsid w:val="536A4B4F"/>
    <w:multiLevelType w:val="hybridMultilevel"/>
    <w:tmpl w:val="C7BE555C"/>
    <w:lvl w:ilvl="0" w:tplc="209090B0">
      <w:start w:val="1"/>
      <w:numFmt w:val="upperRoman"/>
      <w:lvlText w:val="%1."/>
      <w:lvlJc w:val="left"/>
      <w:pPr>
        <w:ind w:left="1147" w:hanging="567"/>
        <w:jc w:val="left"/>
      </w:pPr>
      <w:rPr>
        <w:rFonts w:ascii="Georgia" w:eastAsia="Georgia" w:hAnsi="Georgia" w:cs="Georgia" w:hint="default"/>
        <w:color w:val="231F20"/>
        <w:spacing w:val="-3"/>
        <w:w w:val="100"/>
        <w:sz w:val="22"/>
        <w:szCs w:val="22"/>
      </w:rPr>
    </w:lvl>
    <w:lvl w:ilvl="1" w:tplc="2A903FD6">
      <w:numFmt w:val="bullet"/>
      <w:lvlText w:val="•"/>
      <w:lvlJc w:val="left"/>
      <w:pPr>
        <w:ind w:left="1793" w:hanging="567"/>
      </w:pPr>
      <w:rPr>
        <w:rFonts w:hint="default"/>
      </w:rPr>
    </w:lvl>
    <w:lvl w:ilvl="2" w:tplc="5AE0C894">
      <w:numFmt w:val="bullet"/>
      <w:lvlText w:val="•"/>
      <w:lvlJc w:val="left"/>
      <w:pPr>
        <w:ind w:left="2447" w:hanging="567"/>
      </w:pPr>
      <w:rPr>
        <w:rFonts w:hint="default"/>
      </w:rPr>
    </w:lvl>
    <w:lvl w:ilvl="3" w:tplc="5B96021A">
      <w:numFmt w:val="bullet"/>
      <w:lvlText w:val="•"/>
      <w:lvlJc w:val="left"/>
      <w:pPr>
        <w:ind w:left="3101" w:hanging="567"/>
      </w:pPr>
      <w:rPr>
        <w:rFonts w:hint="default"/>
      </w:rPr>
    </w:lvl>
    <w:lvl w:ilvl="4" w:tplc="F6F26EA2">
      <w:numFmt w:val="bullet"/>
      <w:lvlText w:val="•"/>
      <w:lvlJc w:val="left"/>
      <w:pPr>
        <w:ind w:left="3754" w:hanging="567"/>
      </w:pPr>
      <w:rPr>
        <w:rFonts w:hint="default"/>
      </w:rPr>
    </w:lvl>
    <w:lvl w:ilvl="5" w:tplc="AA2852E4">
      <w:numFmt w:val="bullet"/>
      <w:lvlText w:val="•"/>
      <w:lvlJc w:val="left"/>
      <w:pPr>
        <w:ind w:left="4408" w:hanging="567"/>
      </w:pPr>
      <w:rPr>
        <w:rFonts w:hint="default"/>
      </w:rPr>
    </w:lvl>
    <w:lvl w:ilvl="6" w:tplc="837E1F68">
      <w:numFmt w:val="bullet"/>
      <w:lvlText w:val="•"/>
      <w:lvlJc w:val="left"/>
      <w:pPr>
        <w:ind w:left="5062" w:hanging="567"/>
      </w:pPr>
      <w:rPr>
        <w:rFonts w:hint="default"/>
      </w:rPr>
    </w:lvl>
    <w:lvl w:ilvl="7" w:tplc="314A3E9A">
      <w:numFmt w:val="bullet"/>
      <w:lvlText w:val="•"/>
      <w:lvlJc w:val="left"/>
      <w:pPr>
        <w:ind w:left="5716" w:hanging="567"/>
      </w:pPr>
      <w:rPr>
        <w:rFonts w:hint="default"/>
      </w:rPr>
    </w:lvl>
    <w:lvl w:ilvl="8" w:tplc="F6D62284">
      <w:numFmt w:val="bullet"/>
      <w:lvlText w:val="•"/>
      <w:lvlJc w:val="left"/>
      <w:pPr>
        <w:ind w:left="6369" w:hanging="567"/>
      </w:pPr>
      <w:rPr>
        <w:rFonts w:hint="default"/>
      </w:rPr>
    </w:lvl>
  </w:abstractNum>
  <w:abstractNum w:abstractNumId="9" w15:restartNumberingAfterBreak="0">
    <w:nsid w:val="547F6312"/>
    <w:multiLevelType w:val="hybridMultilevel"/>
    <w:tmpl w:val="E52ED4BE"/>
    <w:lvl w:ilvl="0" w:tplc="2CD8D22A">
      <w:start w:val="1"/>
      <w:numFmt w:val="upperRoman"/>
      <w:lvlText w:val="%1."/>
      <w:lvlJc w:val="left"/>
      <w:pPr>
        <w:ind w:left="1147" w:hanging="567"/>
        <w:jc w:val="left"/>
      </w:pPr>
      <w:rPr>
        <w:rFonts w:ascii="Georgia" w:eastAsia="Georgia" w:hAnsi="Georgia" w:cs="Georgia" w:hint="default"/>
        <w:color w:val="231F20"/>
        <w:w w:val="100"/>
        <w:sz w:val="22"/>
        <w:szCs w:val="22"/>
      </w:rPr>
    </w:lvl>
    <w:lvl w:ilvl="1" w:tplc="221035A4">
      <w:numFmt w:val="bullet"/>
      <w:lvlText w:val="•"/>
      <w:lvlJc w:val="left"/>
      <w:pPr>
        <w:ind w:left="1793" w:hanging="567"/>
      </w:pPr>
      <w:rPr>
        <w:rFonts w:hint="default"/>
      </w:rPr>
    </w:lvl>
    <w:lvl w:ilvl="2" w:tplc="4A9A5A8A">
      <w:numFmt w:val="bullet"/>
      <w:lvlText w:val="•"/>
      <w:lvlJc w:val="left"/>
      <w:pPr>
        <w:ind w:left="2447" w:hanging="567"/>
      </w:pPr>
      <w:rPr>
        <w:rFonts w:hint="default"/>
      </w:rPr>
    </w:lvl>
    <w:lvl w:ilvl="3" w:tplc="E0E4404C">
      <w:numFmt w:val="bullet"/>
      <w:lvlText w:val="•"/>
      <w:lvlJc w:val="left"/>
      <w:pPr>
        <w:ind w:left="3101" w:hanging="567"/>
      </w:pPr>
      <w:rPr>
        <w:rFonts w:hint="default"/>
      </w:rPr>
    </w:lvl>
    <w:lvl w:ilvl="4" w:tplc="F758B452">
      <w:numFmt w:val="bullet"/>
      <w:lvlText w:val="•"/>
      <w:lvlJc w:val="left"/>
      <w:pPr>
        <w:ind w:left="3754" w:hanging="567"/>
      </w:pPr>
      <w:rPr>
        <w:rFonts w:hint="default"/>
      </w:rPr>
    </w:lvl>
    <w:lvl w:ilvl="5" w:tplc="5EA4360E">
      <w:numFmt w:val="bullet"/>
      <w:lvlText w:val="•"/>
      <w:lvlJc w:val="left"/>
      <w:pPr>
        <w:ind w:left="4408" w:hanging="567"/>
      </w:pPr>
      <w:rPr>
        <w:rFonts w:hint="default"/>
      </w:rPr>
    </w:lvl>
    <w:lvl w:ilvl="6" w:tplc="22383036">
      <w:numFmt w:val="bullet"/>
      <w:lvlText w:val="•"/>
      <w:lvlJc w:val="left"/>
      <w:pPr>
        <w:ind w:left="5062" w:hanging="567"/>
      </w:pPr>
      <w:rPr>
        <w:rFonts w:hint="default"/>
      </w:rPr>
    </w:lvl>
    <w:lvl w:ilvl="7" w:tplc="E12ACA74">
      <w:numFmt w:val="bullet"/>
      <w:lvlText w:val="•"/>
      <w:lvlJc w:val="left"/>
      <w:pPr>
        <w:ind w:left="5716" w:hanging="567"/>
      </w:pPr>
      <w:rPr>
        <w:rFonts w:hint="default"/>
      </w:rPr>
    </w:lvl>
    <w:lvl w:ilvl="8" w:tplc="7690ECF8">
      <w:numFmt w:val="bullet"/>
      <w:lvlText w:val="•"/>
      <w:lvlJc w:val="left"/>
      <w:pPr>
        <w:ind w:left="6369" w:hanging="567"/>
      </w:pPr>
      <w:rPr>
        <w:rFonts w:hint="default"/>
      </w:rPr>
    </w:lvl>
  </w:abstractNum>
  <w:abstractNum w:abstractNumId="10" w15:restartNumberingAfterBreak="0">
    <w:nsid w:val="688334E5"/>
    <w:multiLevelType w:val="hybridMultilevel"/>
    <w:tmpl w:val="0262CB12"/>
    <w:lvl w:ilvl="0" w:tplc="29482448">
      <w:start w:val="1"/>
      <w:numFmt w:val="upperRoman"/>
      <w:lvlText w:val="%1."/>
      <w:lvlJc w:val="left"/>
      <w:pPr>
        <w:ind w:left="1147" w:hanging="567"/>
        <w:jc w:val="left"/>
      </w:pPr>
      <w:rPr>
        <w:rFonts w:ascii="Georgia" w:eastAsia="Georgia" w:hAnsi="Georgia" w:cs="Georgia" w:hint="default"/>
        <w:color w:val="231F20"/>
        <w:spacing w:val="-3"/>
        <w:w w:val="100"/>
        <w:sz w:val="22"/>
        <w:szCs w:val="22"/>
      </w:rPr>
    </w:lvl>
    <w:lvl w:ilvl="1" w:tplc="2D16EA70">
      <w:numFmt w:val="bullet"/>
      <w:lvlText w:val="•"/>
      <w:lvlJc w:val="left"/>
      <w:pPr>
        <w:ind w:left="1793" w:hanging="567"/>
      </w:pPr>
      <w:rPr>
        <w:rFonts w:hint="default"/>
      </w:rPr>
    </w:lvl>
    <w:lvl w:ilvl="2" w:tplc="6E74CAEC">
      <w:numFmt w:val="bullet"/>
      <w:lvlText w:val="•"/>
      <w:lvlJc w:val="left"/>
      <w:pPr>
        <w:ind w:left="2447" w:hanging="567"/>
      </w:pPr>
      <w:rPr>
        <w:rFonts w:hint="default"/>
      </w:rPr>
    </w:lvl>
    <w:lvl w:ilvl="3" w:tplc="6ED2F7AA">
      <w:numFmt w:val="bullet"/>
      <w:lvlText w:val="•"/>
      <w:lvlJc w:val="left"/>
      <w:pPr>
        <w:ind w:left="3101" w:hanging="567"/>
      </w:pPr>
      <w:rPr>
        <w:rFonts w:hint="default"/>
      </w:rPr>
    </w:lvl>
    <w:lvl w:ilvl="4" w:tplc="E5AED794">
      <w:numFmt w:val="bullet"/>
      <w:lvlText w:val="•"/>
      <w:lvlJc w:val="left"/>
      <w:pPr>
        <w:ind w:left="3754" w:hanging="567"/>
      </w:pPr>
      <w:rPr>
        <w:rFonts w:hint="default"/>
      </w:rPr>
    </w:lvl>
    <w:lvl w:ilvl="5" w:tplc="F34425AE">
      <w:numFmt w:val="bullet"/>
      <w:lvlText w:val="•"/>
      <w:lvlJc w:val="left"/>
      <w:pPr>
        <w:ind w:left="4408" w:hanging="567"/>
      </w:pPr>
      <w:rPr>
        <w:rFonts w:hint="default"/>
      </w:rPr>
    </w:lvl>
    <w:lvl w:ilvl="6" w:tplc="D244F602">
      <w:numFmt w:val="bullet"/>
      <w:lvlText w:val="•"/>
      <w:lvlJc w:val="left"/>
      <w:pPr>
        <w:ind w:left="5062" w:hanging="567"/>
      </w:pPr>
      <w:rPr>
        <w:rFonts w:hint="default"/>
      </w:rPr>
    </w:lvl>
    <w:lvl w:ilvl="7" w:tplc="39640482">
      <w:numFmt w:val="bullet"/>
      <w:lvlText w:val="•"/>
      <w:lvlJc w:val="left"/>
      <w:pPr>
        <w:ind w:left="5716" w:hanging="567"/>
      </w:pPr>
      <w:rPr>
        <w:rFonts w:hint="default"/>
      </w:rPr>
    </w:lvl>
    <w:lvl w:ilvl="8" w:tplc="64B2992C">
      <w:numFmt w:val="bullet"/>
      <w:lvlText w:val="•"/>
      <w:lvlJc w:val="left"/>
      <w:pPr>
        <w:ind w:left="6369" w:hanging="567"/>
      </w:pPr>
      <w:rPr>
        <w:rFonts w:hint="default"/>
      </w:rPr>
    </w:lvl>
  </w:abstractNum>
  <w:abstractNum w:abstractNumId="11" w15:restartNumberingAfterBreak="0">
    <w:nsid w:val="6C542A7E"/>
    <w:multiLevelType w:val="hybridMultilevel"/>
    <w:tmpl w:val="B73E591A"/>
    <w:lvl w:ilvl="0" w:tplc="73CE111C">
      <w:start w:val="1"/>
      <w:numFmt w:val="upperRoman"/>
      <w:lvlText w:val="%1."/>
      <w:lvlJc w:val="left"/>
      <w:pPr>
        <w:ind w:left="720" w:hanging="360"/>
      </w:pPr>
      <w:rPr>
        <w:rFonts w:ascii="Georgia" w:eastAsia="Georgia" w:hAnsi="Georgia" w:cs="Georgia" w:hint="default"/>
        <w:color w:val="231F20"/>
        <w:spacing w:val="-4"/>
        <w:w w:val="10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95590"/>
    <w:multiLevelType w:val="hybridMultilevel"/>
    <w:tmpl w:val="60FC03CA"/>
    <w:lvl w:ilvl="0" w:tplc="D3F280A4">
      <w:start w:val="1"/>
      <w:numFmt w:val="upperRoman"/>
      <w:lvlText w:val="%1."/>
      <w:lvlJc w:val="left"/>
      <w:pPr>
        <w:ind w:left="1147" w:hanging="567"/>
        <w:jc w:val="left"/>
      </w:pPr>
      <w:rPr>
        <w:rFonts w:ascii="Georgia" w:eastAsia="Georgia" w:hAnsi="Georgia" w:cs="Georgia" w:hint="default"/>
        <w:color w:val="231F20"/>
        <w:spacing w:val="-8"/>
        <w:w w:val="100"/>
        <w:sz w:val="22"/>
        <w:szCs w:val="22"/>
      </w:rPr>
    </w:lvl>
    <w:lvl w:ilvl="1" w:tplc="7778D566">
      <w:numFmt w:val="bullet"/>
      <w:lvlText w:val="•"/>
      <w:lvlJc w:val="left"/>
      <w:pPr>
        <w:ind w:left="1793" w:hanging="567"/>
      </w:pPr>
      <w:rPr>
        <w:rFonts w:hint="default"/>
      </w:rPr>
    </w:lvl>
    <w:lvl w:ilvl="2" w:tplc="6C14920C">
      <w:numFmt w:val="bullet"/>
      <w:lvlText w:val="•"/>
      <w:lvlJc w:val="left"/>
      <w:pPr>
        <w:ind w:left="2447" w:hanging="567"/>
      </w:pPr>
      <w:rPr>
        <w:rFonts w:hint="default"/>
      </w:rPr>
    </w:lvl>
    <w:lvl w:ilvl="3" w:tplc="405C9470">
      <w:numFmt w:val="bullet"/>
      <w:lvlText w:val="•"/>
      <w:lvlJc w:val="left"/>
      <w:pPr>
        <w:ind w:left="3101" w:hanging="567"/>
      </w:pPr>
      <w:rPr>
        <w:rFonts w:hint="default"/>
      </w:rPr>
    </w:lvl>
    <w:lvl w:ilvl="4" w:tplc="12A2181C">
      <w:numFmt w:val="bullet"/>
      <w:lvlText w:val="•"/>
      <w:lvlJc w:val="left"/>
      <w:pPr>
        <w:ind w:left="3754" w:hanging="567"/>
      </w:pPr>
      <w:rPr>
        <w:rFonts w:hint="default"/>
      </w:rPr>
    </w:lvl>
    <w:lvl w:ilvl="5" w:tplc="413E4A8A">
      <w:numFmt w:val="bullet"/>
      <w:lvlText w:val="•"/>
      <w:lvlJc w:val="left"/>
      <w:pPr>
        <w:ind w:left="4408" w:hanging="567"/>
      </w:pPr>
      <w:rPr>
        <w:rFonts w:hint="default"/>
      </w:rPr>
    </w:lvl>
    <w:lvl w:ilvl="6" w:tplc="EEACF576">
      <w:numFmt w:val="bullet"/>
      <w:lvlText w:val="•"/>
      <w:lvlJc w:val="left"/>
      <w:pPr>
        <w:ind w:left="5062" w:hanging="567"/>
      </w:pPr>
      <w:rPr>
        <w:rFonts w:hint="default"/>
      </w:rPr>
    </w:lvl>
    <w:lvl w:ilvl="7" w:tplc="491407DA">
      <w:numFmt w:val="bullet"/>
      <w:lvlText w:val="•"/>
      <w:lvlJc w:val="left"/>
      <w:pPr>
        <w:ind w:left="5716" w:hanging="567"/>
      </w:pPr>
      <w:rPr>
        <w:rFonts w:hint="default"/>
      </w:rPr>
    </w:lvl>
    <w:lvl w:ilvl="8" w:tplc="B0D69006">
      <w:numFmt w:val="bullet"/>
      <w:lvlText w:val="•"/>
      <w:lvlJc w:val="left"/>
      <w:pPr>
        <w:ind w:left="6369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2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E8"/>
    <w:rsid w:val="001B07B8"/>
    <w:rsid w:val="00420F1A"/>
    <w:rsid w:val="00470DF5"/>
    <w:rsid w:val="00582173"/>
    <w:rsid w:val="00941DEC"/>
    <w:rsid w:val="009821E8"/>
    <w:rsid w:val="00C9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9FA94"/>
  <w15:chartTrackingRefBased/>
  <w15:docId w15:val="{52525519-200A-472C-9735-DC9855DD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21E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Ttulo1">
    <w:name w:val="heading 1"/>
    <w:basedOn w:val="Normal"/>
    <w:link w:val="Ttulo1Car"/>
    <w:uiPriority w:val="1"/>
    <w:qFormat/>
    <w:rsid w:val="009821E8"/>
    <w:pPr>
      <w:spacing w:before="1"/>
      <w:ind w:left="117"/>
      <w:jc w:val="center"/>
      <w:outlineLvl w:val="0"/>
    </w:pPr>
    <w:rPr>
      <w:sz w:val="44"/>
      <w:szCs w:val="44"/>
    </w:rPr>
  </w:style>
  <w:style w:type="paragraph" w:styleId="Ttulo3">
    <w:name w:val="heading 3"/>
    <w:basedOn w:val="Normal"/>
    <w:link w:val="Ttulo3Car"/>
    <w:uiPriority w:val="1"/>
    <w:qFormat/>
    <w:rsid w:val="009821E8"/>
    <w:pPr>
      <w:ind w:left="240"/>
      <w:outlineLvl w:val="2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821E8"/>
    <w:rPr>
      <w:rFonts w:ascii="Georgia" w:eastAsia="Georgia" w:hAnsi="Georgia" w:cs="Georgia"/>
      <w:sz w:val="44"/>
      <w:szCs w:val="44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9821E8"/>
    <w:rPr>
      <w:rFonts w:ascii="Georgia" w:eastAsia="Georgia" w:hAnsi="Georgia" w:cs="Georgia"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9821E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821E8"/>
    <w:rPr>
      <w:rFonts w:ascii="Georgia" w:eastAsia="Georgia" w:hAnsi="Georgia" w:cs="Georgia"/>
      <w:lang w:val="en-US"/>
    </w:rPr>
  </w:style>
  <w:style w:type="paragraph" w:styleId="Prrafodelista">
    <w:name w:val="List Paragraph"/>
    <w:basedOn w:val="Normal"/>
    <w:uiPriority w:val="1"/>
    <w:qFormat/>
    <w:rsid w:val="009821E8"/>
    <w:pPr>
      <w:spacing w:before="114"/>
      <w:ind w:left="1147" w:right="115" w:hanging="567"/>
      <w:jc w:val="both"/>
    </w:pPr>
  </w:style>
  <w:style w:type="paragraph" w:styleId="Encabezado">
    <w:name w:val="header"/>
    <w:basedOn w:val="Normal"/>
    <w:link w:val="EncabezadoCar"/>
    <w:rsid w:val="009821E8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821E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ETG01</dc:creator>
  <cp:keywords/>
  <dc:description/>
  <cp:lastModifiedBy>Usuario</cp:lastModifiedBy>
  <cp:revision>2</cp:revision>
  <dcterms:created xsi:type="dcterms:W3CDTF">2020-02-18T13:16:00Z</dcterms:created>
  <dcterms:modified xsi:type="dcterms:W3CDTF">2020-02-18T13:16:00Z</dcterms:modified>
</cp:coreProperties>
</file>