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97" w:rsidRDefault="00171A97" w:rsidP="00171A97">
      <w:pPr>
        <w:jc w:val="both"/>
        <w:rPr>
          <w:rFonts w:ascii="Arial" w:hAnsi="Arial" w:cs="Arial"/>
          <w:b/>
          <w:bCs/>
          <w:shadow/>
        </w:rPr>
      </w:pPr>
    </w:p>
    <w:p w:rsidR="00171A97" w:rsidRDefault="00171A97" w:rsidP="00171A97">
      <w:pPr>
        <w:jc w:val="both"/>
        <w:rPr>
          <w:rFonts w:ascii="Arial" w:hAnsi="Arial" w:cs="Arial"/>
          <w:b/>
          <w:bCs/>
          <w:shadow/>
        </w:rPr>
      </w:pPr>
      <w:r>
        <w:rPr>
          <w:rFonts w:ascii="Arial" w:hAnsi="Arial" w:cs="Arial"/>
          <w:b/>
          <w:bCs/>
          <w:shadow/>
        </w:rPr>
        <w:t>3.3 Tira d</w:t>
      </w:r>
      <w:r w:rsidRPr="00CD56C4">
        <w:rPr>
          <w:rFonts w:ascii="Arial" w:hAnsi="Arial" w:cs="Arial"/>
          <w:b/>
          <w:bCs/>
          <w:shadow/>
        </w:rPr>
        <w:t>e Materias</w:t>
      </w:r>
    </w:p>
    <w:p w:rsidR="00171A97" w:rsidRPr="00CD56C4" w:rsidRDefault="00171A97" w:rsidP="00171A97">
      <w:pPr>
        <w:jc w:val="both"/>
        <w:rPr>
          <w:rFonts w:ascii="Arial" w:hAnsi="Arial" w:cs="Arial"/>
          <w:b/>
          <w:bCs/>
          <w:shadow/>
        </w:rPr>
      </w:pPr>
      <w:r>
        <w:rPr>
          <w:rFonts w:ascii="Arial" w:hAnsi="Arial" w:cs="Arial"/>
          <w:b/>
          <w:bCs/>
          <w:shadow/>
        </w:rPr>
        <w:t>Estructura Curricular: Licenciado en Aduanas</w:t>
      </w:r>
    </w:p>
    <w:p w:rsidR="00171A97" w:rsidRDefault="00171A97" w:rsidP="00171A97">
      <w:pPr>
        <w:jc w:val="both"/>
        <w:rPr>
          <w:b/>
          <w:bCs/>
        </w:rPr>
      </w:pP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29"/>
        <w:gridCol w:w="40"/>
        <w:gridCol w:w="324"/>
        <w:gridCol w:w="40"/>
        <w:gridCol w:w="393"/>
        <w:gridCol w:w="40"/>
        <w:gridCol w:w="397"/>
        <w:gridCol w:w="40"/>
        <w:gridCol w:w="397"/>
        <w:gridCol w:w="282"/>
        <w:gridCol w:w="3276"/>
        <w:gridCol w:w="40"/>
        <w:gridCol w:w="358"/>
        <w:gridCol w:w="40"/>
        <w:gridCol w:w="312"/>
        <w:gridCol w:w="40"/>
        <w:gridCol w:w="400"/>
        <w:gridCol w:w="40"/>
        <w:gridCol w:w="402"/>
      </w:tblGrid>
      <w:tr w:rsidR="00171A97" w:rsidRPr="009443D0" w:rsidTr="005973E0">
        <w:trPr>
          <w:trHeight w:val="335"/>
          <w:jc w:val="center"/>
        </w:trPr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303C6D" w:rsidRDefault="00171A97" w:rsidP="005973E0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3606C6">
              <w:rPr>
                <w:rFonts w:ascii="Arial" w:hAnsi="Arial" w:cs="Arial"/>
                <w:b/>
                <w:sz w:val="20"/>
                <w:lang w:val="es-MX"/>
              </w:rPr>
              <w:t>Semestre</w:t>
            </w:r>
            <w:r w:rsidRPr="00303C6D">
              <w:rPr>
                <w:rFonts w:ascii="Arial" w:hAnsi="Arial" w:cs="Arial"/>
                <w:b/>
                <w:sz w:val="20"/>
              </w:rPr>
              <w:t xml:space="preserve"> I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303C6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303C6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303C6D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303C6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303C6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303C6D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303C6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303C6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proofErr w:type="spellStart"/>
            <w:r w:rsidRPr="00303C6D">
              <w:rPr>
                <w:rFonts w:ascii="Arial" w:hAnsi="Arial" w:cs="Arial"/>
                <w:sz w:val="20"/>
              </w:rPr>
              <w:t>Tt</w:t>
            </w:r>
            <w:proofErr w:type="spellEnd"/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303C6D" w:rsidRDefault="00171A97" w:rsidP="005973E0">
            <w:pPr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9443D0">
              <w:rPr>
                <w:rFonts w:ascii="Arial" w:hAnsi="Arial" w:cs="Arial"/>
                <w:b/>
                <w:sz w:val="20"/>
              </w:rPr>
              <w:t>Semestre II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303C6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303C6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303C6D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303C6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303C6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303C6D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303C6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303C6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proofErr w:type="spellStart"/>
            <w:r w:rsidRPr="00303C6D">
              <w:rPr>
                <w:rFonts w:ascii="Arial" w:hAnsi="Arial" w:cs="Arial"/>
                <w:sz w:val="20"/>
              </w:rPr>
              <w:t>Tt</w:t>
            </w:r>
            <w:proofErr w:type="spellEnd"/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</w:tr>
      <w:tr w:rsidR="00171A97" w:rsidRPr="006218D2" w:rsidTr="005973E0">
        <w:trPr>
          <w:trHeight w:val="6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03C6D" w:rsidRDefault="00171A97" w:rsidP="005973E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303C6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03C6D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03C6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03C6D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03C6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03C6D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303C6D" w:rsidRDefault="00171A97" w:rsidP="005973E0">
            <w:pPr>
              <w:jc w:val="both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03C6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03C6D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03C6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03C6D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03C6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03C6D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A97" w:rsidRPr="007B227D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Introducción al Estudio del Derecho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Régimen Jurídico del Comercio Exterior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0D592D" w:rsidTr="005973E0">
        <w:trPr>
          <w:trHeight w:val="6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41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Economía de la Empresa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Economía Pública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0D592D" w:rsidTr="005973E0">
        <w:trPr>
          <w:trHeight w:val="7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Ética Profesional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Comercio Internacional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171A97" w:rsidRPr="00956B35" w:rsidTr="005973E0">
        <w:trPr>
          <w:trHeight w:val="6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Estructura Económica y Política de México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Estructura Económica y Política Mundial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4E7CC7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E7CC7">
              <w:rPr>
                <w:rFonts w:ascii="Arial" w:eastAsia="Arial Unicode MS" w:hAnsi="Arial" w:cs="Arial"/>
                <w:sz w:val="20"/>
                <w:szCs w:val="20"/>
              </w:rPr>
              <w:t>Fundamentos de la Administración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 xml:space="preserve">Ecología y Desarrollo Sustentable 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Desarrollo de Habilidades para la Investigación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Transporte Internacional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Aplicaciones Básicas de </w:t>
            </w: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 xml:space="preserve">Informática 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Trámites de Comercio Exterior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Inglés 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Inglés 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Actividades Culturales y Deportivas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Actividades Culturales y Deportivas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171A97" w:rsidRPr="00372CBC" w:rsidTr="005973E0">
        <w:trPr>
          <w:trHeight w:val="8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372CBC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Servicio Social Universitario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Servicio Social Universitario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71A97" w:rsidRPr="00372CBC" w:rsidTr="005973E0">
        <w:trPr>
          <w:trHeight w:val="6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372CBC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BE163A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BE163A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39</w:t>
            </w:r>
          </w:p>
        </w:tc>
      </w:tr>
      <w:tr w:rsidR="00171A97" w:rsidRPr="003606C6" w:rsidTr="005973E0">
        <w:trPr>
          <w:trHeight w:val="137"/>
          <w:jc w:val="center"/>
        </w:trPr>
        <w:tc>
          <w:tcPr>
            <w:tcW w:w="3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0" w:type="dxa"/>
            <w:tcBorders>
              <w:top w:val="single" w:sz="12" w:space="0" w:color="auto"/>
            </w:tcBorders>
            <w:shd w:val="clear" w:color="auto" w:fill="auto"/>
          </w:tcPr>
          <w:p w:rsidR="00171A97" w:rsidRPr="00B93461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  <w:tcBorders>
              <w:top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  <w:tcBorders>
              <w:top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  <w:tcBorders>
              <w:top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171A97" w:rsidRPr="003606C6" w:rsidRDefault="00171A97" w:rsidP="005973E0">
            <w:pPr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3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0" w:type="dxa"/>
            <w:tcBorders>
              <w:top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  <w:tcBorders>
              <w:top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  <w:tcBorders>
              <w:top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  <w:tcBorders>
              <w:top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</w:tr>
      <w:tr w:rsidR="00171A97" w:rsidRPr="003606C6" w:rsidTr="005973E0">
        <w:trPr>
          <w:trHeight w:val="137"/>
          <w:jc w:val="center"/>
        </w:trPr>
        <w:tc>
          <w:tcPr>
            <w:tcW w:w="3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B93461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:rsidR="00171A97" w:rsidRPr="003606C6" w:rsidRDefault="00171A97" w:rsidP="005973E0">
            <w:pPr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</w:tr>
      <w:tr w:rsidR="00171A97" w:rsidRPr="009443D0" w:rsidTr="005973E0">
        <w:trPr>
          <w:trHeight w:val="335"/>
          <w:jc w:val="center"/>
        </w:trPr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rPr>
                <w:rFonts w:ascii="Arial" w:eastAsia="Arial Unicode MS" w:hAnsi="Arial" w:cs="Arial"/>
                <w:b/>
                <w:sz w:val="20"/>
                <w:lang w:val="en-US"/>
              </w:rPr>
            </w:pPr>
            <w:r w:rsidRPr="009443D0">
              <w:rPr>
                <w:rFonts w:ascii="Arial" w:hAnsi="Arial" w:cs="Arial"/>
                <w:b/>
                <w:sz w:val="20"/>
                <w:lang w:val="en-US"/>
              </w:rPr>
              <w:t>Semestre I</w:t>
            </w:r>
            <w:r>
              <w:rPr>
                <w:rFonts w:ascii="Arial" w:hAnsi="Arial" w:cs="Arial"/>
                <w:b/>
                <w:sz w:val="20"/>
                <w:lang w:val="en-US"/>
              </w:rPr>
              <w:t>II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B93461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9443D0">
              <w:rPr>
                <w:rFonts w:ascii="Arial" w:hAnsi="Arial" w:cs="Arial"/>
                <w:sz w:val="20"/>
                <w:lang w:val="en-US"/>
              </w:rPr>
              <w:t>Tt</w:t>
            </w:r>
            <w:proofErr w:type="spellEnd"/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443D0" w:rsidRDefault="00171A97" w:rsidP="005973E0">
            <w:pPr>
              <w:jc w:val="both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Semestre IV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9443D0">
              <w:rPr>
                <w:rFonts w:ascii="Arial" w:hAnsi="Arial" w:cs="Arial"/>
                <w:sz w:val="20"/>
                <w:lang w:val="en-US"/>
              </w:rPr>
              <w:t>Tt</w:t>
            </w:r>
            <w:proofErr w:type="spellEnd"/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</w:tr>
      <w:tr w:rsidR="00171A97" w:rsidRPr="006218D2" w:rsidTr="005973E0">
        <w:trPr>
          <w:trHeight w:val="6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6218D2" w:rsidRDefault="00171A97" w:rsidP="005973E0">
            <w:pPr>
              <w:jc w:val="both"/>
              <w:rPr>
                <w:rFonts w:ascii="Arial" w:eastAsia="Arial Unicode MS" w:hAnsi="Arial" w:cs="Arial"/>
                <w:sz w:val="2"/>
                <w:szCs w:val="2"/>
                <w:lang w:val="en-US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Derecho Fiscal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Derecho Internacional Privado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</w:tr>
      <w:tr w:rsidR="00171A97" w:rsidRPr="000D592D" w:rsidTr="005973E0">
        <w:trPr>
          <w:trHeight w:val="6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Matemáticas financieras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Estadística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aplicada al Comercio Exterior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0D592D" w:rsidTr="005973E0">
        <w:trPr>
          <w:trHeight w:val="7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Logística del Comercio Exterior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Mercadotecnia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956B35" w:rsidTr="005973E0">
        <w:trPr>
          <w:trHeight w:val="6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Legislación Aduanera 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Legislación Aduanera 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Merceología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Clasificación Arancelaria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Gestión y Operación Portuaria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Gestión Aduanera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Inglés III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Inglés</w:t>
            </w: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 xml:space="preserve"> IV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 xml:space="preserve">Actividades Culturales y </w:t>
            </w:r>
          </w:p>
          <w:p w:rsidR="00171A97" w:rsidRPr="00F17984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Deportivas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 xml:space="preserve">Actividades Culturales y </w:t>
            </w:r>
          </w:p>
          <w:p w:rsidR="00171A97" w:rsidRPr="00F17984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Deportivas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171A97" w:rsidRPr="00372CBC" w:rsidTr="005973E0">
        <w:trPr>
          <w:trHeight w:val="8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372CBC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F17984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Servicio Social Universitario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7984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F17984">
              <w:rPr>
                <w:rFonts w:ascii="Arial" w:hAnsi="Arial" w:cs="Arial"/>
                <w:sz w:val="20"/>
                <w:szCs w:val="20"/>
              </w:rPr>
              <w:t>Servicio Social Universitario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7984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1798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71A97" w:rsidRPr="00372CBC" w:rsidTr="005973E0">
        <w:trPr>
          <w:trHeight w:val="60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372CBC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BE163A" w:rsidTr="005973E0">
        <w:trPr>
          <w:trHeight w:val="258"/>
          <w:jc w:val="center"/>
        </w:trPr>
        <w:tc>
          <w:tcPr>
            <w:tcW w:w="32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BE163A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BE163A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163A"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</w:tr>
    </w:tbl>
    <w:p w:rsidR="00171A97" w:rsidRDefault="00171A97" w:rsidP="00171A97">
      <w:pPr>
        <w:jc w:val="both"/>
        <w:rPr>
          <w:b/>
          <w:bCs/>
        </w:rPr>
      </w:pPr>
    </w:p>
    <w:p w:rsidR="00171A97" w:rsidRDefault="00171A97" w:rsidP="00171A97">
      <w:pPr>
        <w:jc w:val="both"/>
        <w:rPr>
          <w:b/>
          <w:bCs/>
        </w:rPr>
      </w:pPr>
    </w:p>
    <w:p w:rsidR="00171A97" w:rsidRDefault="00171A97" w:rsidP="00171A97">
      <w:pPr>
        <w:jc w:val="both"/>
        <w:rPr>
          <w:b/>
          <w:bCs/>
        </w:rPr>
      </w:pPr>
    </w:p>
    <w:p w:rsidR="00171A97" w:rsidRDefault="00171A97" w:rsidP="00171A97">
      <w:pPr>
        <w:jc w:val="both"/>
        <w:rPr>
          <w:b/>
          <w:bCs/>
        </w:rPr>
      </w:pPr>
    </w:p>
    <w:p w:rsidR="00171A97" w:rsidRDefault="00171A97" w:rsidP="00171A97">
      <w:pPr>
        <w:jc w:val="both"/>
        <w:rPr>
          <w:b/>
          <w:bCs/>
        </w:rPr>
      </w:pPr>
    </w:p>
    <w:p w:rsidR="00171A97" w:rsidRDefault="00171A97" w:rsidP="00171A97">
      <w:pPr>
        <w:jc w:val="both"/>
        <w:rPr>
          <w:b/>
          <w:bCs/>
        </w:rPr>
      </w:pPr>
    </w:p>
    <w:p w:rsidR="00171A97" w:rsidRDefault="00171A97" w:rsidP="00171A97">
      <w:pPr>
        <w:tabs>
          <w:tab w:val="left" w:pos="4536"/>
        </w:tabs>
        <w:jc w:val="both"/>
        <w:rPr>
          <w:b/>
          <w:bCs/>
        </w:rPr>
      </w:pPr>
    </w:p>
    <w:tbl>
      <w:tblPr>
        <w:tblW w:w="1007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38"/>
        <w:gridCol w:w="40"/>
        <w:gridCol w:w="336"/>
        <w:gridCol w:w="40"/>
        <w:gridCol w:w="333"/>
        <w:gridCol w:w="40"/>
        <w:gridCol w:w="385"/>
        <w:gridCol w:w="40"/>
        <w:gridCol w:w="431"/>
        <w:gridCol w:w="429"/>
        <w:gridCol w:w="3209"/>
        <w:gridCol w:w="50"/>
        <w:gridCol w:w="349"/>
        <w:gridCol w:w="50"/>
        <w:gridCol w:w="355"/>
        <w:gridCol w:w="50"/>
        <w:gridCol w:w="358"/>
        <w:gridCol w:w="50"/>
        <w:gridCol w:w="391"/>
      </w:tblGrid>
      <w:tr w:rsidR="00171A97" w:rsidRPr="009443D0" w:rsidTr="005973E0">
        <w:trPr>
          <w:trHeight w:val="248"/>
          <w:jc w:val="center"/>
        </w:trPr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rPr>
                <w:rFonts w:ascii="Arial" w:eastAsia="Arial Unicode MS" w:hAnsi="Arial" w:cs="Arial"/>
                <w:b/>
                <w:sz w:val="20"/>
                <w:lang w:val="en-US"/>
              </w:rPr>
            </w:pPr>
            <w:r>
              <w:rPr>
                <w:b/>
                <w:bCs/>
              </w:rPr>
              <w:br w:type="page"/>
            </w:r>
            <w:r w:rsidRPr="003606C6">
              <w:rPr>
                <w:rFonts w:ascii="Arial" w:hAnsi="Arial" w:cs="Arial"/>
                <w:b/>
                <w:sz w:val="20"/>
                <w:lang w:val="es-MX"/>
              </w:rPr>
              <w:t>Semestre</w:t>
            </w:r>
            <w:r w:rsidRPr="009443D0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V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B93461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9443D0">
              <w:rPr>
                <w:rFonts w:ascii="Arial" w:hAnsi="Arial" w:cs="Arial"/>
                <w:sz w:val="20"/>
                <w:lang w:val="en-US"/>
              </w:rPr>
              <w:t>Tt</w:t>
            </w:r>
            <w:proofErr w:type="spellEnd"/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443D0" w:rsidRDefault="00171A97" w:rsidP="005973E0">
            <w:pPr>
              <w:jc w:val="both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Semestre V</w:t>
            </w:r>
            <w:r w:rsidRPr="009443D0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</w:t>
            </w:r>
          </w:p>
        </w:tc>
        <w:tc>
          <w:tcPr>
            <w:tcW w:w="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P</w:t>
            </w:r>
          </w:p>
        </w:tc>
        <w:tc>
          <w:tcPr>
            <w:tcW w:w="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9443D0">
              <w:rPr>
                <w:rFonts w:ascii="Arial" w:hAnsi="Arial" w:cs="Arial"/>
                <w:sz w:val="20"/>
                <w:lang w:val="en-US"/>
              </w:rPr>
              <w:t>Tt</w:t>
            </w:r>
            <w:proofErr w:type="spellEnd"/>
          </w:p>
        </w:tc>
        <w:tc>
          <w:tcPr>
            <w:tcW w:w="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</w:tr>
      <w:tr w:rsidR="00171A97" w:rsidRPr="006218D2" w:rsidTr="005973E0">
        <w:trPr>
          <w:trHeight w:val="6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6218D2" w:rsidRDefault="00171A97" w:rsidP="005973E0">
            <w:pPr>
              <w:jc w:val="both"/>
              <w:rPr>
                <w:rFonts w:ascii="Arial" w:eastAsia="Arial Unicode MS" w:hAnsi="Arial" w:cs="Arial"/>
                <w:sz w:val="2"/>
                <w:szCs w:val="2"/>
                <w:lang w:val="en-US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5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5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5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hAnsi="Arial" w:cs="Arial"/>
                <w:sz w:val="20"/>
                <w:szCs w:val="20"/>
              </w:rPr>
              <w:t>Derecho Internacional Público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Ley de Comercio Exterior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0D592D" w:rsidTr="005973E0">
        <w:trPr>
          <w:trHeight w:val="6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Auditoria en Materia Aduanera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Contratos Internacionales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0D592D" w:rsidTr="005973E0">
        <w:trPr>
          <w:trHeight w:val="7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 xml:space="preserve">Normas Técnicas del Producto 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Valoración Aduanera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956B35" w:rsidTr="005973E0">
        <w:trPr>
          <w:trHeight w:val="6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 xml:space="preserve">Administración Financiera 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Taller de Trámites Ante la Aduana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Taller de Clasificación y Codificación Arancelaria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Ley del Impuesto General de Importación y Exportación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Optativa 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Optativa III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Optativa 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Optativa IV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Inglés V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Inglés VI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9B2A22">
              <w:rPr>
                <w:rFonts w:ascii="Arial" w:hAnsi="Arial" w:cs="Arial"/>
                <w:sz w:val="20"/>
                <w:szCs w:val="20"/>
              </w:rPr>
              <w:t>Actividades Culturales y Deportivas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9B2A22">
              <w:rPr>
                <w:rFonts w:ascii="Arial" w:hAnsi="Arial" w:cs="Arial"/>
                <w:sz w:val="20"/>
                <w:szCs w:val="20"/>
              </w:rPr>
              <w:t>Actividades Culturales y Deportivas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171A97" w:rsidRPr="00372CBC" w:rsidTr="005973E0">
        <w:trPr>
          <w:trHeight w:val="8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372CBC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9B2A22">
              <w:rPr>
                <w:rFonts w:ascii="Arial" w:hAnsi="Arial" w:cs="Arial"/>
                <w:sz w:val="20"/>
                <w:szCs w:val="20"/>
              </w:rPr>
              <w:t>Servicio Social Universitario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9B2A22">
              <w:rPr>
                <w:rFonts w:ascii="Arial" w:hAnsi="Arial" w:cs="Arial"/>
                <w:sz w:val="20"/>
                <w:szCs w:val="20"/>
              </w:rPr>
              <w:t>Servicio Social Universitario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71A97" w:rsidRPr="00372CBC" w:rsidTr="005973E0">
        <w:trPr>
          <w:trHeight w:val="6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372CBC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A131BD" w:rsidTr="005973E0">
        <w:trPr>
          <w:trHeight w:val="33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43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A131BD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28</w:t>
            </w:r>
          </w:p>
        </w:tc>
        <w:tc>
          <w:tcPr>
            <w:tcW w:w="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</w:tr>
      <w:tr w:rsidR="00171A97" w:rsidRPr="003606C6" w:rsidTr="005973E0">
        <w:trPr>
          <w:trHeight w:val="70"/>
          <w:jc w:val="center"/>
        </w:trPr>
        <w:tc>
          <w:tcPr>
            <w:tcW w:w="3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1A97" w:rsidRPr="00B93461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171A97" w:rsidRPr="003606C6" w:rsidRDefault="00171A97" w:rsidP="005973E0">
            <w:pPr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32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50" w:type="dxa"/>
            <w:tcBorders>
              <w:top w:val="single" w:sz="12" w:space="0" w:color="auto"/>
              <w:bottom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50" w:type="dxa"/>
            <w:tcBorders>
              <w:top w:val="single" w:sz="12" w:space="0" w:color="auto"/>
              <w:bottom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50" w:type="dxa"/>
            <w:tcBorders>
              <w:top w:val="single" w:sz="12" w:space="0" w:color="auto"/>
              <w:bottom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  <w:tc>
          <w:tcPr>
            <w:tcW w:w="50" w:type="dxa"/>
            <w:tcBorders>
              <w:top w:val="single" w:sz="12" w:space="0" w:color="auto"/>
              <w:bottom w:val="single" w:sz="12" w:space="0" w:color="auto"/>
            </w:tcBorders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A97" w:rsidRPr="003606C6" w:rsidRDefault="00171A97" w:rsidP="005973E0">
            <w:pPr>
              <w:jc w:val="center"/>
              <w:rPr>
                <w:rFonts w:ascii="Arial" w:eastAsia="Arial Unicode MS" w:hAnsi="Arial" w:cs="Arial"/>
                <w:sz w:val="14"/>
                <w:szCs w:val="22"/>
              </w:rPr>
            </w:pPr>
          </w:p>
        </w:tc>
      </w:tr>
      <w:tr w:rsidR="00171A97" w:rsidRPr="009443D0" w:rsidTr="005973E0">
        <w:trPr>
          <w:trHeight w:val="281"/>
          <w:jc w:val="center"/>
        </w:trPr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rPr>
                <w:rFonts w:ascii="Arial" w:eastAsia="Arial Unicode MS" w:hAnsi="Arial" w:cs="Arial"/>
                <w:b/>
                <w:sz w:val="20"/>
                <w:lang w:val="en-US"/>
              </w:rPr>
            </w:pPr>
            <w:r w:rsidRPr="009443D0">
              <w:rPr>
                <w:rFonts w:ascii="Arial" w:hAnsi="Arial" w:cs="Arial"/>
                <w:b/>
                <w:sz w:val="20"/>
                <w:lang w:val="en-US"/>
              </w:rPr>
              <w:t>Semestre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VII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B93461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9443D0">
              <w:rPr>
                <w:rFonts w:ascii="Arial" w:hAnsi="Arial" w:cs="Arial"/>
                <w:sz w:val="20"/>
                <w:lang w:val="en-US"/>
              </w:rPr>
              <w:t>Tt</w:t>
            </w:r>
            <w:proofErr w:type="spellEnd"/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443D0" w:rsidRDefault="00171A97" w:rsidP="005973E0">
            <w:pPr>
              <w:jc w:val="both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Semestre VIII</w:t>
            </w:r>
          </w:p>
        </w:tc>
        <w:tc>
          <w:tcPr>
            <w:tcW w:w="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</w:t>
            </w:r>
          </w:p>
        </w:tc>
        <w:tc>
          <w:tcPr>
            <w:tcW w:w="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P</w:t>
            </w:r>
          </w:p>
        </w:tc>
        <w:tc>
          <w:tcPr>
            <w:tcW w:w="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proofErr w:type="spellStart"/>
            <w:r w:rsidRPr="009443D0">
              <w:rPr>
                <w:rFonts w:ascii="Arial" w:hAnsi="Arial" w:cs="Arial"/>
                <w:sz w:val="20"/>
                <w:lang w:val="en-US"/>
              </w:rPr>
              <w:t>Tt</w:t>
            </w:r>
            <w:proofErr w:type="spellEnd"/>
          </w:p>
        </w:tc>
        <w:tc>
          <w:tcPr>
            <w:tcW w:w="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1A97" w:rsidRPr="000D592D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71A97" w:rsidRPr="009443D0" w:rsidRDefault="00171A97" w:rsidP="005973E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</w:tr>
      <w:tr w:rsidR="00171A97" w:rsidRPr="006218D2" w:rsidTr="005973E0">
        <w:trPr>
          <w:trHeight w:val="6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6218D2" w:rsidRDefault="00171A97" w:rsidP="005973E0">
            <w:pPr>
              <w:jc w:val="both"/>
              <w:rPr>
                <w:rFonts w:ascii="Arial" w:eastAsia="Arial Unicode MS" w:hAnsi="Arial" w:cs="Arial"/>
                <w:sz w:val="2"/>
                <w:szCs w:val="2"/>
                <w:lang w:val="en-US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5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5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50" w:type="dxa"/>
          </w:tcPr>
          <w:p w:rsidR="00171A97" w:rsidRPr="006218D2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6218D2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Procedimiento Administrativo en Materia Aduanera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Seminario de legislación Tributaria Aduanera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0D592D" w:rsidTr="005973E0">
        <w:trPr>
          <w:trHeight w:val="6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Delitos Especiales en Materia de Comercio Exterior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Medios de Defensa en Materia Aduanera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0D592D" w:rsidTr="005973E0">
        <w:trPr>
          <w:trHeight w:val="7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0D592D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Tratados Internacionales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Desarrollo de Emprendedores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956B35" w:rsidTr="005973E0">
        <w:trPr>
          <w:trHeight w:val="6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Optativa V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Optativa VII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956B35" w:rsidTr="005973E0">
        <w:trPr>
          <w:trHeight w:val="83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BB5D72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80"/>
          <w:jc w:val="center"/>
        </w:trPr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Optativa VI</w:t>
            </w: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Optativa VIII</w:t>
            </w:r>
          </w:p>
        </w:tc>
        <w:tc>
          <w:tcPr>
            <w:tcW w:w="50" w:type="dxa"/>
            <w:tcBorders>
              <w:left w:val="single" w:sz="4" w:space="0" w:color="auto"/>
              <w:right w:val="single" w:sz="4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4" w:space="0" w:color="auto"/>
              <w:right w:val="single" w:sz="4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4" w:space="0" w:color="auto"/>
              <w:right w:val="single" w:sz="4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auto"/>
              <w:right w:val="single" w:sz="4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BB5D72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BB5D72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Seminario de Integración 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Seminario de Integración II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Seminario de Investigación 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Seminario de Investigación II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Inglés VII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Inglés VIII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</w:tr>
      <w:tr w:rsidR="00171A97" w:rsidRPr="00956B35" w:rsidTr="005973E0">
        <w:trPr>
          <w:trHeight w:val="8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56B3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9B2A22">
              <w:rPr>
                <w:rFonts w:ascii="Arial" w:hAnsi="Arial" w:cs="Arial"/>
                <w:sz w:val="20"/>
                <w:szCs w:val="20"/>
              </w:rPr>
              <w:t>Actividades Culturales y Deportivas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9B2A22">
              <w:rPr>
                <w:rFonts w:ascii="Arial" w:hAnsi="Arial" w:cs="Arial"/>
                <w:sz w:val="20"/>
                <w:szCs w:val="20"/>
              </w:rPr>
              <w:t>Actividades Culturales y Deportivas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171A97" w:rsidRPr="00372CBC" w:rsidTr="005973E0">
        <w:trPr>
          <w:trHeight w:val="8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372CBC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9B2A22">
              <w:rPr>
                <w:rFonts w:ascii="Arial" w:hAnsi="Arial" w:cs="Arial"/>
                <w:sz w:val="20"/>
                <w:szCs w:val="20"/>
              </w:rPr>
              <w:t>Servicio Social Universitario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9B2A22">
              <w:rPr>
                <w:rFonts w:ascii="Arial" w:hAnsi="Arial" w:cs="Arial"/>
                <w:sz w:val="20"/>
                <w:szCs w:val="20"/>
              </w:rPr>
              <w:t>Servicio Social Universitario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2A2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71A97" w:rsidRPr="00F15769" w:rsidTr="005973E0">
        <w:trPr>
          <w:trHeight w:val="82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5769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F15769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5769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F15769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B2A22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9B2A22">
              <w:rPr>
                <w:rFonts w:ascii="Arial" w:hAnsi="Arial" w:cs="Arial"/>
                <w:sz w:val="20"/>
                <w:szCs w:val="20"/>
              </w:rPr>
              <w:t>Servicio Social Constitucional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rPr>
                <w:rFonts w:ascii="Arial" w:hAnsi="Arial" w:cs="Arial"/>
                <w:sz w:val="20"/>
                <w:szCs w:val="20"/>
              </w:rPr>
            </w:pPr>
            <w:r w:rsidRPr="009B2A22">
              <w:rPr>
                <w:rFonts w:ascii="Arial" w:hAnsi="Arial" w:cs="Arial"/>
                <w:sz w:val="20"/>
                <w:szCs w:val="20"/>
              </w:rPr>
              <w:t>Práctica Profesional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9B2A22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9B2A22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71A97" w:rsidRPr="00372CBC" w:rsidTr="005973E0">
        <w:trPr>
          <w:trHeight w:val="60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372CBC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50" w:type="dxa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372CBC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A131BD" w:rsidTr="005973E0">
        <w:trPr>
          <w:trHeight w:val="258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A97" w:rsidRPr="00A131BD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A131BD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31BD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</w:tbl>
    <w:tbl>
      <w:tblPr>
        <w:tblpPr w:leftFromText="141" w:rightFromText="141" w:vertAnchor="text" w:horzAnchor="page" w:tblpX="6361" w:tblpY="130"/>
        <w:tblW w:w="48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42"/>
        <w:gridCol w:w="40"/>
        <w:gridCol w:w="1539"/>
        <w:gridCol w:w="40"/>
        <w:gridCol w:w="1674"/>
      </w:tblGrid>
      <w:tr w:rsidR="00171A97" w:rsidRPr="00B92E98" w:rsidTr="005973E0">
        <w:trPr>
          <w:trHeight w:val="401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Pr="00B92E98" w:rsidRDefault="00171A97" w:rsidP="005973E0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B92E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Conceptos 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</w:tcPr>
          <w:p w:rsidR="00171A97" w:rsidRPr="00B92E98" w:rsidRDefault="00171A97" w:rsidP="005973E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71A97" w:rsidRDefault="00171A97" w:rsidP="005973E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92E9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Número de </w:t>
            </w:r>
          </w:p>
          <w:p w:rsidR="00171A97" w:rsidRPr="00B92E98" w:rsidRDefault="00171A97" w:rsidP="005973E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92E9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Horas 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</w:tcPr>
          <w:p w:rsidR="00171A97" w:rsidRPr="00B92E98" w:rsidRDefault="00171A97" w:rsidP="005973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71A97" w:rsidRDefault="00171A97" w:rsidP="005973E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92E9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Participación </w:t>
            </w:r>
          </w:p>
          <w:p w:rsidR="00171A97" w:rsidRPr="00B92E98" w:rsidRDefault="00171A97" w:rsidP="005973E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92E98">
              <w:rPr>
                <w:rFonts w:ascii="Arial" w:eastAsia="Arial Unicode MS" w:hAnsi="Arial" w:cs="Arial"/>
                <w:b/>
                <w:sz w:val="20"/>
                <w:szCs w:val="20"/>
              </w:rPr>
              <w:t>(%)</w:t>
            </w:r>
          </w:p>
        </w:tc>
      </w:tr>
      <w:tr w:rsidR="00171A97" w:rsidRPr="00555745" w:rsidTr="005973E0">
        <w:trPr>
          <w:trHeight w:val="60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555745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555745" w:rsidRDefault="00171A97" w:rsidP="005973E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A97" w:rsidRPr="009443D0" w:rsidTr="005973E0">
        <w:trPr>
          <w:trHeight w:val="258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 xml:space="preserve">Teóricas 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171A97" w:rsidRPr="00555745" w:rsidTr="005973E0">
        <w:trPr>
          <w:trHeight w:val="60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16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443D0" w:rsidTr="005973E0">
        <w:trPr>
          <w:trHeight w:val="258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>Prácticas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</w:tr>
      <w:tr w:rsidR="00171A97" w:rsidRPr="00555745" w:rsidTr="005973E0">
        <w:trPr>
          <w:trHeight w:val="70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16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443D0" w:rsidTr="005973E0">
        <w:trPr>
          <w:trHeight w:val="258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>Total de Horas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216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>100</w:t>
            </w:r>
          </w:p>
        </w:tc>
      </w:tr>
      <w:tr w:rsidR="00171A97" w:rsidRPr="00555745" w:rsidTr="005973E0">
        <w:trPr>
          <w:trHeight w:val="60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16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71A97" w:rsidRPr="009443D0" w:rsidTr="005973E0">
        <w:trPr>
          <w:trHeight w:val="258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>Créditos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29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A97" w:rsidRPr="00555745" w:rsidRDefault="00171A97" w:rsidP="005973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171A97" w:rsidRPr="009443D0" w:rsidRDefault="00171A97" w:rsidP="00171A97">
      <w:pPr>
        <w:jc w:val="both"/>
        <w:rPr>
          <w:b/>
          <w:bCs/>
        </w:rPr>
      </w:pPr>
    </w:p>
    <w:p w:rsidR="00171A97" w:rsidRPr="0028174E" w:rsidRDefault="00171A97" w:rsidP="00171A9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171A97" w:rsidRPr="0028174E" w:rsidRDefault="00171A97" w:rsidP="00171A97">
      <w:pPr>
        <w:rPr>
          <w:sz w:val="22"/>
          <w:szCs w:val="22"/>
        </w:rPr>
      </w:pPr>
    </w:p>
    <w:p w:rsidR="00171A97" w:rsidRDefault="00171A97" w:rsidP="00171A97">
      <w:pPr>
        <w:ind w:right="-342"/>
        <w:jc w:val="both"/>
        <w:rPr>
          <w:rFonts w:ascii="Arial" w:hAnsi="Arial" w:cs="Arial"/>
          <w:lang w:val="es-MX"/>
        </w:rPr>
      </w:pPr>
    </w:p>
    <w:p w:rsidR="00171A97" w:rsidRDefault="00171A97" w:rsidP="00171A97">
      <w:pPr>
        <w:ind w:right="-342"/>
        <w:jc w:val="both"/>
        <w:rPr>
          <w:rFonts w:ascii="Arial" w:hAnsi="Arial" w:cs="Arial"/>
          <w:lang w:val="es-MX"/>
        </w:rPr>
      </w:pPr>
    </w:p>
    <w:p w:rsidR="00171A97" w:rsidRDefault="00171A97" w:rsidP="00171A97">
      <w:pPr>
        <w:ind w:right="-342"/>
        <w:jc w:val="both"/>
        <w:rPr>
          <w:rFonts w:ascii="Arial" w:hAnsi="Arial" w:cs="Arial"/>
          <w:lang w:val="es-MX"/>
        </w:rPr>
      </w:pPr>
    </w:p>
    <w:p w:rsidR="00171A97" w:rsidRDefault="00171A97" w:rsidP="00171A97">
      <w:pPr>
        <w:ind w:right="-342"/>
        <w:jc w:val="both"/>
        <w:rPr>
          <w:rFonts w:ascii="Arial" w:hAnsi="Arial" w:cs="Arial"/>
          <w:lang w:val="es-MX"/>
        </w:rPr>
      </w:pPr>
    </w:p>
    <w:p w:rsidR="00171A97" w:rsidRDefault="00171A97" w:rsidP="00171A97">
      <w:pPr>
        <w:ind w:right="-342"/>
        <w:jc w:val="both"/>
        <w:rPr>
          <w:rFonts w:ascii="Arial" w:hAnsi="Arial" w:cs="Arial"/>
          <w:b/>
          <w:lang w:val="es-MX"/>
        </w:rPr>
      </w:pPr>
    </w:p>
    <w:p w:rsidR="00E077DF" w:rsidRDefault="00171A97"/>
    <w:p w:rsidR="00171A97" w:rsidRDefault="00171A97"/>
    <w:p w:rsidR="00171A97" w:rsidRDefault="00171A97"/>
    <w:p w:rsidR="00171A97" w:rsidRDefault="00171A97"/>
    <w:p w:rsidR="00171A97" w:rsidRDefault="00171A97"/>
    <w:p w:rsidR="00171A97" w:rsidRDefault="00171A97"/>
    <w:p w:rsidR="00171A97" w:rsidRDefault="00171A97"/>
    <w:tbl>
      <w:tblPr>
        <w:tblW w:w="11404" w:type="dxa"/>
        <w:tblInd w:w="-1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83"/>
        <w:gridCol w:w="161"/>
        <w:gridCol w:w="1388"/>
        <w:gridCol w:w="161"/>
        <w:gridCol w:w="1265"/>
        <w:gridCol w:w="161"/>
        <w:gridCol w:w="427"/>
        <w:gridCol w:w="837"/>
        <w:gridCol w:w="161"/>
        <w:gridCol w:w="252"/>
        <w:gridCol w:w="1013"/>
        <w:gridCol w:w="161"/>
        <w:gridCol w:w="393"/>
        <w:gridCol w:w="178"/>
        <w:gridCol w:w="693"/>
        <w:gridCol w:w="161"/>
        <w:gridCol w:w="1265"/>
        <w:gridCol w:w="161"/>
        <w:gridCol w:w="1283"/>
      </w:tblGrid>
      <w:tr w:rsidR="00171A97" w:rsidRPr="00171A97" w:rsidTr="005973E0">
        <w:trPr>
          <w:trHeight w:val="403"/>
        </w:trPr>
        <w:tc>
          <w:tcPr>
            <w:tcW w:w="11404" w:type="dxa"/>
            <w:gridSpan w:val="19"/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71A9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3.4 MAPA CURRICULAR POR SEMESTRE</w:t>
            </w:r>
          </w:p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71A9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LICENCIADO EN ADUANAS</w:t>
            </w:r>
          </w:p>
        </w:tc>
      </w:tr>
      <w:tr w:rsidR="00171A97" w:rsidRPr="00171A97" w:rsidTr="005973E0">
        <w:trPr>
          <w:trHeight w:val="99"/>
        </w:trPr>
        <w:tc>
          <w:tcPr>
            <w:tcW w:w="11404" w:type="dxa"/>
            <w:gridSpan w:val="19"/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71A97" w:rsidRPr="00171A97" w:rsidTr="005973E0">
        <w:trPr>
          <w:trHeight w:val="40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71A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PRIMERO</w:t>
            </w:r>
          </w:p>
        </w:tc>
        <w:tc>
          <w:tcPr>
            <w:tcW w:w="16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71A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SEGUNDO</w:t>
            </w: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71A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TERCERO</w:t>
            </w: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71A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CUARTO</w:t>
            </w: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71A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QUINTO</w:t>
            </w: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71A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SEXTO</w:t>
            </w: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71A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SÉPTIMO</w:t>
            </w: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71A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OCTAVO</w:t>
            </w:r>
          </w:p>
        </w:tc>
      </w:tr>
      <w:tr w:rsidR="00171A97" w:rsidRPr="00171A97" w:rsidTr="005973E0">
        <w:trPr>
          <w:trHeight w:val="120"/>
        </w:trPr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A97" w:rsidRPr="00171A97" w:rsidTr="005973E0">
        <w:trPr>
          <w:trHeight w:val="148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7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sz w:val="2"/>
                <w:szCs w:val="2"/>
              </w:rPr>
            </w:pPr>
            <w:r w:rsidRPr="00171A97">
              <w:rPr>
                <w:rFonts w:ascii="Arial" w:hAnsi="Arial" w:cs="Arial"/>
                <w:sz w:val="2"/>
                <w:szCs w:val="2"/>
              </w:rPr>
              <w:t> </w:t>
            </w:r>
          </w:p>
        </w:tc>
      </w:tr>
      <w:tr w:rsidR="00171A97" w:rsidRPr="00171A97" w:rsidTr="005973E0">
        <w:trPr>
          <w:trHeight w:val="96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INTRODUCCION AL ESTUDIO DEL DERECHO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RÉGIMEN JURÍDICO DEL COMERCIO EXTERIOR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LEGISLACIÓN ADUANERA I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LEGISLACIÓN ADUANERA II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DERECHO INTERNACIONAL PÚBLICO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VALORACIÓN ADUANERA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PROCEDIMIENTO ADMINISTRATIVO EN MATERIA ADUANERA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MEDIOS DE DEFENSA EN MATERIA ADUANERA</w:t>
            </w:r>
          </w:p>
        </w:tc>
      </w:tr>
      <w:tr w:rsidR="00171A97" w:rsidRPr="00171A97" w:rsidTr="005973E0">
        <w:trPr>
          <w:trHeight w:val="89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171A97" w:rsidRPr="00171A97" w:rsidTr="005973E0">
        <w:trPr>
          <w:trHeight w:val="86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ESTRUCTURA ECONOMICA Y POLITICA DE MEXICO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ESTRUCTURA ECONOMICA Y POLITICA MUNDIAL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MERCEOLOGIA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DERECHO INTERNACIONAL PRIVADO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NORMAS TÉCNICAS  DEL PRODUCTO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LEY DE IMPUESTOS  GENERALES DE IMPORTACION Y EXPORTACION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DELITOS ESPECIALES EN MATERIA DE COMERCIO EXTERIOR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SEMINARIO DE LEGISLACIÓN TRIBUTARIA ADUANERA</w:t>
            </w:r>
          </w:p>
        </w:tc>
      </w:tr>
      <w:tr w:rsidR="00171A97" w:rsidRPr="00171A97" w:rsidTr="005973E0">
        <w:trPr>
          <w:trHeight w:val="89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171A97" w:rsidRPr="00171A97" w:rsidTr="005973E0">
        <w:trPr>
          <w:trHeight w:val="747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ECONOMÍA DE LA EMPRESA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ECONOMÍA PÚBLICA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DERECHO FISCAL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C0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GE</w:t>
            </w:r>
            <w:r w:rsidRPr="00171A97">
              <w:rPr>
                <w:rFonts w:ascii="Arial" w:hAnsi="Arial" w:cs="Arial"/>
                <w:b/>
                <w:bCs/>
                <w:sz w:val="13"/>
                <w:szCs w:val="13"/>
                <w:shd w:val="clear" w:color="auto" w:fill="0DC0FF"/>
              </w:rPr>
              <w:t>S</w:t>
            </w: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TIÓN ADUANERA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AUDITORÍA EN MATERIA ADUANERA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CONTRATOS INTERNACIONALES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  <w:shd w:val="clear" w:color="auto" w:fill="CC99FF"/>
              </w:rPr>
              <w:t>OPTATIVA  V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OPTATIVA  VII</w:t>
            </w:r>
          </w:p>
        </w:tc>
      </w:tr>
      <w:tr w:rsidR="00171A97" w:rsidRPr="00171A97" w:rsidTr="005973E0">
        <w:trPr>
          <w:trHeight w:val="89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171A97" w:rsidRPr="00171A97" w:rsidTr="005973E0">
        <w:trPr>
          <w:trHeight w:val="76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C0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FUNDAMENTOS DE LA ADMINISTRACIÓN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TRANSPORTE INTERNACIONAL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GESTIÓN Y OPERACIÓN PORTUARIA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MERCADOTECNÍA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C0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ADMINISTRACIÓN FINANCIERA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C0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TALLER DE TRAMITES ANTE LA ADUANA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OPTATIVA  VI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DESARROLLO DE EMPRENDEDORES </w:t>
            </w:r>
          </w:p>
        </w:tc>
      </w:tr>
      <w:tr w:rsidR="00171A97" w:rsidRPr="00171A97" w:rsidTr="005973E0">
        <w:trPr>
          <w:trHeight w:val="89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171A97" w:rsidRPr="00171A97" w:rsidTr="005973E0">
        <w:trPr>
          <w:trHeight w:val="747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APLICACIONES BÁSICAS DE INFORMÁTICA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ind w:left="-59" w:firstLine="59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TRÁMITES DE COMERCIO EXTERIOR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LOGÍSTICA DEL COMERCIO EXTERIOR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CLASIFICACIÓN  ARANCELARIA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OPTATIVA  I 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C0FF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OPTATIVA  IV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TRATADOS INTERNACIONALES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OPTATIVA  VIII</w:t>
            </w:r>
          </w:p>
        </w:tc>
      </w:tr>
      <w:tr w:rsidR="00171A97" w:rsidRPr="00171A97" w:rsidTr="005973E0">
        <w:trPr>
          <w:trHeight w:val="89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171A97" w:rsidRPr="00171A97" w:rsidTr="005973E0">
        <w:trPr>
          <w:trHeight w:val="82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DESARROLLO DE HABILIDADES PARA LA INVESTIGACIÓN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COMERCIO INTERNACIONAL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MATEMÁTICAS FINANCIERAS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ESTADÍSTICA APLICADA AL COMERCIO EXTERIOR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TALLER  DE CLASIFICACIÓN Y CODIFICACIÓN ARANCELARIA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LEY DE COMERCIO EXTERIOR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  <w:shd w:val="clear" w:color="auto" w:fill="FFFF00"/>
              </w:rPr>
              <w:t>SEMINARIO DE INVESTIGACIÓN</w:t>
            </w: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I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SEMINARIO DE INVESTIGACIÓN II</w:t>
            </w:r>
          </w:p>
        </w:tc>
      </w:tr>
      <w:tr w:rsidR="00171A97" w:rsidRPr="00171A97" w:rsidTr="005973E0">
        <w:trPr>
          <w:trHeight w:val="89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171A97" w:rsidRPr="00171A97" w:rsidTr="005973E0">
        <w:trPr>
          <w:trHeight w:val="808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ÉTICA PROFESIONAL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ECOLOGÍA Y DESARROLLO SUSTENTABLE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OPTATIVA  II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OPTATIVA  III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SEMINARIO DE INTEGRACIÓN I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SEMINARIO DE INTEGRACIÓN II</w:t>
            </w:r>
          </w:p>
        </w:tc>
      </w:tr>
      <w:tr w:rsidR="00171A97" w:rsidRPr="00171A97" w:rsidTr="005973E0">
        <w:trPr>
          <w:trHeight w:val="89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171A97" w:rsidRPr="00171A97" w:rsidTr="005973E0">
        <w:trPr>
          <w:trHeight w:val="77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INGLÉS I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INGLÉS  I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INGLÉS III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INGLÉS IV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INGLÉS V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INGLÉS VI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INGLÉS VII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INGLÉS VIII</w:t>
            </w:r>
          </w:p>
        </w:tc>
      </w:tr>
      <w:tr w:rsidR="00171A97" w:rsidRPr="00171A97" w:rsidTr="005973E0">
        <w:trPr>
          <w:trHeight w:val="11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171A97" w:rsidRPr="00171A97" w:rsidTr="005973E0">
        <w:trPr>
          <w:trHeight w:val="80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ACTIVIDADES CULTURALES Y DEPORTIVAS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ACTIVIDADES CULTURALES Y DEPORTIVAS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ACTIVIDADES CULTURALES Y DEPORTIVAS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ACTIVIDADES CULTURALES Y DEPORTIVAS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ACTIVIDADES CULTURALES Y DEPORTIVAS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ACTIVIDADES CULTURALES Y DEPORTIVAS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ACTIVIDADES CULTURALES Y DEPORTIVAS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ACTIVIDADES CULTURALES Y DEPORTIVAS</w:t>
            </w:r>
          </w:p>
        </w:tc>
      </w:tr>
      <w:tr w:rsidR="00171A97" w:rsidRPr="00171A97" w:rsidTr="005973E0">
        <w:trPr>
          <w:trHeight w:val="15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171A97" w:rsidRPr="00171A97" w:rsidTr="005973E0">
        <w:trPr>
          <w:trHeight w:val="777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SERVICIO SOCIAL UNIVERSITARIO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SERVICIO SOCIAL UNIVERSITARIO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SERVICIO SOCIAL UNIVERSITARIO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SERVICIO SOCIAL UNIVERSITARIO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SERVICIO SOCIAL UNIVERSITARIO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SERVICIO SOCIAL UNIVERSITARIO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SERVICIO SOCIAL UNIVERSITARIO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SERVICIO SOCIAL UNIVERSITARIO</w:t>
            </w:r>
          </w:p>
        </w:tc>
      </w:tr>
      <w:tr w:rsidR="00171A97" w:rsidRPr="00171A97" w:rsidTr="005973E0">
        <w:trPr>
          <w:trHeight w:val="89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171A97" w:rsidRPr="00171A97" w:rsidTr="005973E0">
        <w:trPr>
          <w:trHeight w:val="7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SERVICIO SOCIAL CONSTITUCIONAL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71A97" w:rsidRPr="00171A97" w:rsidRDefault="00171A97" w:rsidP="00171A9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71A97">
              <w:rPr>
                <w:rFonts w:ascii="Arial" w:hAnsi="Arial" w:cs="Arial"/>
                <w:b/>
                <w:bCs/>
                <w:sz w:val="13"/>
                <w:szCs w:val="13"/>
              </w:rPr>
              <w:t>PRÁCTICA PROFESIONAL</w:t>
            </w:r>
          </w:p>
        </w:tc>
      </w:tr>
      <w:tr w:rsidR="00171A97" w:rsidRPr="00171A97" w:rsidTr="005973E0">
        <w:trPr>
          <w:trHeight w:val="157"/>
        </w:trPr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71A97" w:rsidRPr="00171A97" w:rsidTr="005973E0">
        <w:trPr>
          <w:trHeight w:val="28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  <w:noWrap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5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1A97">
              <w:rPr>
                <w:rFonts w:ascii="Arial" w:hAnsi="Arial" w:cs="Arial"/>
                <w:b/>
                <w:sz w:val="16"/>
                <w:szCs w:val="16"/>
              </w:rPr>
              <w:t xml:space="preserve">DERECHO ADUANERO       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08" w:type="dxa"/>
            <w:gridSpan w:val="9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71A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TÉCNICO METODOLÓGICO </w:t>
            </w:r>
          </w:p>
        </w:tc>
      </w:tr>
      <w:tr w:rsidR="00171A97" w:rsidRPr="00171A97" w:rsidTr="005973E0">
        <w:trPr>
          <w:trHeight w:val="21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5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1A97">
              <w:rPr>
                <w:rFonts w:ascii="Arial" w:hAnsi="Arial" w:cs="Arial"/>
                <w:b/>
                <w:sz w:val="16"/>
                <w:szCs w:val="16"/>
              </w:rPr>
              <w:t>ECONOMÍCO- ADMINSTRATIVO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08" w:type="dxa"/>
            <w:gridSpan w:val="9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71A97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A97">
              <w:rPr>
                <w:rFonts w:ascii="Arial" w:hAnsi="Arial" w:cs="Arial"/>
                <w:b/>
                <w:sz w:val="16"/>
                <w:szCs w:val="16"/>
              </w:rPr>
              <w:t>OPERACIÓNES  Y METODOS CUANTITATIVOS</w:t>
            </w:r>
          </w:p>
        </w:tc>
      </w:tr>
      <w:tr w:rsidR="00171A97" w:rsidRPr="00171A97" w:rsidTr="005973E0">
        <w:trPr>
          <w:trHeight w:val="27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5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1A97">
              <w:rPr>
                <w:rFonts w:ascii="Arial" w:hAnsi="Arial" w:cs="Arial"/>
                <w:b/>
                <w:sz w:val="16"/>
                <w:szCs w:val="16"/>
              </w:rPr>
              <w:t>COMERCIO INTERNACIONAL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08" w:type="dxa"/>
            <w:gridSpan w:val="9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A97">
              <w:rPr>
                <w:rFonts w:ascii="Arial" w:hAnsi="Arial" w:cs="Arial"/>
                <w:b/>
                <w:bCs/>
                <w:sz w:val="16"/>
                <w:szCs w:val="16"/>
              </w:rPr>
              <w:t>FORMACIÓN INTEGRAL</w:t>
            </w:r>
          </w:p>
        </w:tc>
      </w:tr>
      <w:tr w:rsidR="00171A97" w:rsidRPr="00171A97" w:rsidTr="005973E0">
        <w:trPr>
          <w:trHeight w:val="276"/>
        </w:trPr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563" w:type="dxa"/>
            <w:gridSpan w:val="6"/>
            <w:tcBorders>
              <w:left w:val="nil"/>
            </w:tcBorders>
            <w:shd w:val="clear" w:color="auto" w:fill="auto"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308" w:type="dxa"/>
            <w:gridSpan w:val="9"/>
            <w:shd w:val="clear" w:color="auto" w:fill="auto"/>
            <w:vAlign w:val="bottom"/>
          </w:tcPr>
          <w:p w:rsidR="00171A97" w:rsidRPr="00171A97" w:rsidRDefault="00171A97" w:rsidP="00171A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:rsidR="00171A97" w:rsidRDefault="00171A97"/>
    <w:sectPr w:rsidR="00171A97" w:rsidSect="00DB3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A97"/>
    <w:rsid w:val="00171A97"/>
    <w:rsid w:val="008841D4"/>
    <w:rsid w:val="00A639CA"/>
    <w:rsid w:val="00DB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71A9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171A97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171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71A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71A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71A9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171A97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71A9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171A9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171A97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171A97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171A97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171A97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171A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171A97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171A97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171A97"/>
    <w:pPr>
      <w:jc w:val="both"/>
    </w:p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171A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171A97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rsid w:val="00171A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A9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71A97"/>
  </w:style>
  <w:style w:type="paragraph" w:styleId="Listaconvietas">
    <w:name w:val="List Bullet"/>
    <w:basedOn w:val="Normal"/>
    <w:autoRedefine/>
    <w:rsid w:val="00171A97"/>
    <w:pPr>
      <w:tabs>
        <w:tab w:val="num" w:pos="360"/>
      </w:tabs>
      <w:ind w:left="360" w:hanging="360"/>
      <w:jc w:val="both"/>
    </w:pPr>
    <w:rPr>
      <w:rFonts w:ascii="Arial" w:hAnsi="Arial" w:cs="Arial"/>
      <w:color w:val="FF0000"/>
      <w:lang w:val="es-MX"/>
    </w:rPr>
  </w:style>
  <w:style w:type="paragraph" w:styleId="Listaconvietas3">
    <w:name w:val="List Bullet 3"/>
    <w:basedOn w:val="Normal"/>
    <w:rsid w:val="00171A97"/>
    <w:pPr>
      <w:tabs>
        <w:tab w:val="num" w:pos="926"/>
      </w:tabs>
      <w:ind w:left="926" w:hanging="360"/>
    </w:pPr>
  </w:style>
  <w:style w:type="paragraph" w:styleId="Lista">
    <w:name w:val="List"/>
    <w:basedOn w:val="Normal"/>
    <w:rsid w:val="00171A97"/>
    <w:pPr>
      <w:ind w:left="283" w:hanging="283"/>
    </w:pPr>
  </w:style>
  <w:style w:type="paragraph" w:styleId="Lista2">
    <w:name w:val="List 2"/>
    <w:basedOn w:val="Normal"/>
    <w:rsid w:val="00171A97"/>
    <w:pPr>
      <w:ind w:left="566" w:hanging="283"/>
    </w:pPr>
  </w:style>
  <w:style w:type="paragraph" w:styleId="Continuarlista2">
    <w:name w:val="List Continue 2"/>
    <w:basedOn w:val="Normal"/>
    <w:rsid w:val="00171A97"/>
    <w:pPr>
      <w:spacing w:after="120"/>
      <w:ind w:left="566"/>
    </w:pPr>
  </w:style>
  <w:style w:type="paragraph" w:styleId="Sangradetextonormal">
    <w:name w:val="Body Text Indent"/>
    <w:basedOn w:val="Normal"/>
    <w:link w:val="SangradetextonormalCar"/>
    <w:rsid w:val="00171A9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71A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2">
    <w:name w:val="List Bullet 2"/>
    <w:basedOn w:val="Normal"/>
    <w:rsid w:val="00171A97"/>
    <w:pPr>
      <w:tabs>
        <w:tab w:val="num" w:pos="643"/>
      </w:tabs>
      <w:ind w:left="643" w:hanging="360"/>
    </w:pPr>
  </w:style>
  <w:style w:type="paragraph" w:customStyle="1" w:styleId="xl28">
    <w:name w:val="xl28"/>
    <w:basedOn w:val="Normal"/>
    <w:rsid w:val="00171A9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independiente3">
    <w:name w:val="Body Text 3"/>
    <w:basedOn w:val="Normal"/>
    <w:link w:val="Textoindependiente3Car"/>
    <w:rsid w:val="00171A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71A97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24">
    <w:name w:val="xl24"/>
    <w:basedOn w:val="Normal"/>
    <w:rsid w:val="00171A97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171A97"/>
    <w:pPr>
      <w:spacing w:before="100" w:beforeAutospacing="1" w:after="100" w:afterAutospacing="1"/>
      <w:jc w:val="center"/>
      <w:textAlignment w:val="center"/>
    </w:pPr>
  </w:style>
  <w:style w:type="paragraph" w:styleId="Textoindependiente2">
    <w:name w:val="Body Text 2"/>
    <w:basedOn w:val="Normal"/>
    <w:link w:val="Textoindependiente2Car"/>
    <w:rsid w:val="00171A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71A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ntinuarlista">
    <w:name w:val="List Continue"/>
    <w:basedOn w:val="Normal"/>
    <w:rsid w:val="00171A97"/>
    <w:pPr>
      <w:spacing w:after="120"/>
      <w:ind w:left="283"/>
    </w:pPr>
  </w:style>
  <w:style w:type="paragraph" w:styleId="Encabezado">
    <w:name w:val="header"/>
    <w:basedOn w:val="Normal"/>
    <w:link w:val="EncabezadoCar"/>
    <w:rsid w:val="00171A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71A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">
    <w:name w:val="texto"/>
    <w:basedOn w:val="Normal"/>
    <w:rsid w:val="00171A97"/>
    <w:pPr>
      <w:spacing w:before="100" w:beforeAutospacing="1" w:after="100" w:afterAutospacing="1"/>
      <w:jc w:val="both"/>
    </w:pPr>
    <w:rPr>
      <w:rFonts w:ascii="Arial" w:hAnsi="Arial" w:cs="Arial"/>
      <w:color w:val="666666"/>
      <w:sz w:val="17"/>
      <w:szCs w:val="17"/>
      <w:lang w:val="es-MX" w:eastAsia="es-MX"/>
    </w:rPr>
  </w:style>
  <w:style w:type="character" w:styleId="Textoennegrita">
    <w:name w:val="Strong"/>
    <w:basedOn w:val="Fuentedeprrafopredeter"/>
    <w:qFormat/>
    <w:rsid w:val="00171A97"/>
    <w:rPr>
      <w:b/>
      <w:bCs/>
    </w:rPr>
  </w:style>
  <w:style w:type="table" w:styleId="Tablaconcuadrcula">
    <w:name w:val="Table Grid"/>
    <w:basedOn w:val="Tablanormal"/>
    <w:rsid w:val="00171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171A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71A9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171A97"/>
    <w:rPr>
      <w:vertAlign w:val="superscript"/>
    </w:rPr>
  </w:style>
  <w:style w:type="paragraph" w:styleId="Prrafodelista">
    <w:name w:val="List Paragraph"/>
    <w:basedOn w:val="Normal"/>
    <w:uiPriority w:val="34"/>
    <w:qFormat/>
    <w:rsid w:val="00171A97"/>
    <w:pPr>
      <w:ind w:left="708"/>
    </w:pPr>
  </w:style>
  <w:style w:type="paragraph" w:customStyle="1" w:styleId="NormalArial">
    <w:name w:val="Normal + Arial"/>
    <w:aliases w:val="Negrita,Centrado,Interlineado:  1,5 líneas"/>
    <w:basedOn w:val="Normal"/>
    <w:rsid w:val="00171A97"/>
    <w:pPr>
      <w:spacing w:line="360" w:lineRule="auto"/>
      <w:jc w:val="center"/>
    </w:pPr>
    <w:rPr>
      <w:rFonts w:ascii="Arial" w:hAnsi="Arial" w:cs="Arial"/>
      <w:b/>
    </w:rPr>
  </w:style>
  <w:style w:type="paragraph" w:customStyle="1" w:styleId="Encabezado-base">
    <w:name w:val="Encabezado - base"/>
    <w:basedOn w:val="Normal"/>
    <w:rsid w:val="00171A97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</w:rPr>
  </w:style>
  <w:style w:type="paragraph" w:customStyle="1" w:styleId="Default">
    <w:name w:val="Default"/>
    <w:rsid w:val="00171A97"/>
    <w:pPr>
      <w:autoSpaceDE w:val="0"/>
      <w:autoSpaceDN w:val="0"/>
      <w:adjustRightInd w:val="0"/>
      <w:spacing w:after="0" w:line="240" w:lineRule="auto"/>
    </w:pPr>
    <w:rPr>
      <w:rFonts w:ascii="BookmanOldStyle" w:eastAsia="Times New Roman" w:hAnsi="BookmanOldStyle" w:cs="Times New Roman"/>
      <w:sz w:val="20"/>
      <w:szCs w:val="20"/>
      <w:lang w:val="es-MX" w:eastAsia="es-MX"/>
    </w:rPr>
  </w:style>
  <w:style w:type="paragraph" w:styleId="Epgrafe">
    <w:name w:val="caption"/>
    <w:basedOn w:val="Normal"/>
    <w:next w:val="Normal"/>
    <w:unhideWhenUsed/>
    <w:qFormat/>
    <w:rsid w:val="00171A97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71A97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rsid w:val="00171A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171A97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71A97"/>
    <w:rPr>
      <w:rFonts w:ascii="Arial Unicode MS" w:eastAsia="Arial Unicode MS" w:hAnsi="Arial Unicode MS"/>
      <w:sz w:val="24"/>
    </w:rPr>
  </w:style>
  <w:style w:type="paragraph" w:styleId="Textosinformato">
    <w:name w:val="Plain Text"/>
    <w:basedOn w:val="Normal"/>
    <w:link w:val="TextosinformatoCar"/>
    <w:rsid w:val="00171A97"/>
    <w:pPr>
      <w:spacing w:before="100" w:after="100"/>
    </w:pPr>
    <w:rPr>
      <w:rFonts w:ascii="Arial Unicode MS" w:eastAsia="Arial Unicode MS" w:hAnsi="Arial Unicode MS" w:cstheme="minorBidi"/>
      <w:szCs w:val="22"/>
      <w:lang w:eastAsia="en-US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171A97"/>
    <w:rPr>
      <w:rFonts w:ascii="Consolas" w:eastAsia="Times New Roman" w:hAnsi="Consolas" w:cs="Times New Roman"/>
      <w:sz w:val="21"/>
      <w:szCs w:val="21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1169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2009-02-25T03:13:00Z</dcterms:created>
  <dcterms:modified xsi:type="dcterms:W3CDTF">2009-02-25T03:16:00Z</dcterms:modified>
</cp:coreProperties>
</file>